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28" w:rsidRDefault="00032828" w:rsidP="00032828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drawing>
          <wp:inline distT="0" distB="0" distL="0" distR="0">
            <wp:extent cx="3810000" cy="132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a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83" w:rsidRPr="00AC3941" w:rsidRDefault="00AB7A8F" w:rsidP="00AB7A8F">
      <w:pPr>
        <w:jc w:val="center"/>
        <w:rPr>
          <w:rFonts w:ascii="Book Antiqua" w:hAnsi="Book Antiqua"/>
          <w:sz w:val="36"/>
          <w:szCs w:val="36"/>
        </w:rPr>
      </w:pPr>
      <w:proofErr w:type="spellStart"/>
      <w:r w:rsidRPr="00AB7A8F">
        <w:rPr>
          <w:rFonts w:ascii="Book Antiqua" w:hAnsi="Book Antiqua"/>
          <w:sz w:val="36"/>
          <w:szCs w:val="36"/>
        </w:rPr>
        <w:t>Джамаат</w:t>
      </w:r>
      <w:proofErr w:type="spellEnd"/>
      <w:r w:rsidRPr="00AB7A8F">
        <w:rPr>
          <w:rFonts w:ascii="Book Antiqua" w:hAnsi="Book Antiqua"/>
          <w:sz w:val="36"/>
          <w:szCs w:val="36"/>
        </w:rPr>
        <w:t>-намаз в сердцах</w:t>
      </w:r>
      <w:r>
        <w:rPr>
          <w:rFonts w:ascii="Book Antiqua" w:hAnsi="Book Antiqua"/>
          <w:sz w:val="36"/>
          <w:szCs w:val="36"/>
        </w:rPr>
        <w:br/>
      </w:r>
      <w:r w:rsidR="00032828">
        <w:rPr>
          <w:rFonts w:ascii="Book Antiqua" w:hAnsi="Book Antiqua"/>
          <w:sz w:val="36"/>
          <w:szCs w:val="36"/>
        </w:rPr>
        <w:t xml:space="preserve"> праведных предшественников</w:t>
      </w:r>
      <w:bookmarkStart w:id="0" w:name="_GoBack"/>
      <w:bookmarkEnd w:id="0"/>
    </w:p>
    <w:p w:rsidR="00695F05" w:rsidRDefault="00695F05" w:rsidP="00FE1B44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Хвала Аллаху</w:t>
      </w:r>
      <w:r w:rsidR="00EE3E54">
        <w:rPr>
          <w:rFonts w:ascii="Book Antiqua" w:hAnsi="Book Antiqua"/>
          <w:sz w:val="28"/>
          <w:szCs w:val="28"/>
        </w:rPr>
        <w:t>, Единственному</w:t>
      </w:r>
      <w:r w:rsidR="00FE1B44">
        <w:rPr>
          <w:rFonts w:ascii="Book Antiqua" w:hAnsi="Book Antiqua"/>
          <w:sz w:val="28"/>
          <w:szCs w:val="28"/>
        </w:rPr>
        <w:t xml:space="preserve"> кто</w:t>
      </w:r>
      <w:r w:rsidR="00EE3E54">
        <w:rPr>
          <w:rFonts w:ascii="Book Antiqua" w:hAnsi="Book Antiqua"/>
          <w:sz w:val="28"/>
          <w:szCs w:val="28"/>
        </w:rPr>
        <w:t xml:space="preserve"> достоин поклонения</w:t>
      </w:r>
      <w:r>
        <w:rPr>
          <w:rFonts w:ascii="Book Antiqua" w:hAnsi="Book Antiqua"/>
          <w:sz w:val="28"/>
          <w:szCs w:val="28"/>
        </w:rPr>
        <w:t xml:space="preserve">! Мир и благословение Пророку </w:t>
      </w:r>
      <w:r w:rsidR="00FE1B44">
        <w:rPr>
          <w:rFonts w:ascii="Book Antiqua" w:hAnsi="Book Antiqua"/>
          <w:sz w:val="28"/>
          <w:szCs w:val="28"/>
        </w:rPr>
        <w:t>Мухаммаду</w:t>
      </w:r>
      <w:r>
        <w:rPr>
          <w:rFonts w:ascii="Book Antiqua" w:hAnsi="Book Antiqua"/>
          <w:sz w:val="28"/>
          <w:szCs w:val="28"/>
        </w:rPr>
        <w:t>, после которого не будет</w:t>
      </w:r>
      <w:r w:rsidR="00EE3E54">
        <w:rPr>
          <w:rFonts w:ascii="Book Antiqua" w:hAnsi="Book Antiqua"/>
          <w:sz w:val="28"/>
          <w:szCs w:val="28"/>
        </w:rPr>
        <w:t xml:space="preserve"> ин</w:t>
      </w:r>
      <w:r w:rsidR="00FE1B44">
        <w:rPr>
          <w:rFonts w:ascii="Book Antiqua" w:hAnsi="Book Antiqua"/>
          <w:sz w:val="28"/>
          <w:szCs w:val="28"/>
        </w:rPr>
        <w:t>ых</w:t>
      </w:r>
      <w:r w:rsidR="00EE3E54">
        <w:rPr>
          <w:rFonts w:ascii="Book Antiqua" w:hAnsi="Book Antiqua"/>
          <w:sz w:val="28"/>
          <w:szCs w:val="28"/>
        </w:rPr>
        <w:t xml:space="preserve"> пророк</w:t>
      </w:r>
      <w:r w:rsidR="00FE1B44">
        <w:rPr>
          <w:rFonts w:ascii="Book Antiqua" w:hAnsi="Book Antiqua"/>
          <w:sz w:val="28"/>
          <w:szCs w:val="28"/>
        </w:rPr>
        <w:t>ов</w:t>
      </w:r>
      <w:r w:rsidR="00EE3E54">
        <w:rPr>
          <w:rFonts w:ascii="Book Antiqua" w:hAnsi="Book Antiqua"/>
          <w:sz w:val="28"/>
          <w:szCs w:val="28"/>
        </w:rPr>
        <w:t>.</w:t>
      </w:r>
    </w:p>
    <w:p w:rsidR="00FE1B44" w:rsidRDefault="00FE1B44" w:rsidP="007B6714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Дорогие братья</w:t>
      </w:r>
      <w:r w:rsidR="00185664">
        <w:rPr>
          <w:rFonts w:ascii="Book Antiqua" w:hAnsi="Book Antiqua"/>
          <w:sz w:val="28"/>
          <w:szCs w:val="28"/>
        </w:rPr>
        <w:t xml:space="preserve"> </w:t>
      </w:r>
      <w:r w:rsidR="001C20FF">
        <w:rPr>
          <w:rFonts w:ascii="Book Antiqua" w:hAnsi="Book Antiqua"/>
          <w:sz w:val="28"/>
          <w:szCs w:val="28"/>
        </w:rPr>
        <w:t>и сёстры</w:t>
      </w:r>
      <w:r w:rsidR="00185664">
        <w:rPr>
          <w:rFonts w:ascii="Book Antiqua" w:hAnsi="Book Antiqua"/>
          <w:sz w:val="28"/>
          <w:szCs w:val="28"/>
        </w:rPr>
        <w:t xml:space="preserve">, </w:t>
      </w:r>
      <w:r w:rsidR="00DA6212">
        <w:rPr>
          <w:rFonts w:ascii="Book Antiqua" w:hAnsi="Book Antiqua"/>
          <w:sz w:val="28"/>
          <w:szCs w:val="28"/>
        </w:rPr>
        <w:t xml:space="preserve">те </w:t>
      </w:r>
      <w:r w:rsidR="00185664">
        <w:rPr>
          <w:rFonts w:ascii="Book Antiqua" w:hAnsi="Book Antiqua"/>
          <w:sz w:val="28"/>
          <w:szCs w:val="28"/>
        </w:rPr>
        <w:t>высказывания</w:t>
      </w:r>
      <w:r w:rsidR="00DA6212">
        <w:rPr>
          <w:rFonts w:ascii="Book Antiqua" w:hAnsi="Book Antiqua"/>
          <w:sz w:val="28"/>
          <w:szCs w:val="28"/>
        </w:rPr>
        <w:t xml:space="preserve"> исламских учёных</w:t>
      </w:r>
      <w:r w:rsidR="00185664">
        <w:rPr>
          <w:rFonts w:ascii="Book Antiqua" w:hAnsi="Book Antiqua"/>
          <w:sz w:val="28"/>
          <w:szCs w:val="28"/>
        </w:rPr>
        <w:t>, которые</w:t>
      </w:r>
      <w:r w:rsidR="00DA6212">
        <w:rPr>
          <w:rFonts w:ascii="Book Antiqua" w:hAnsi="Book Antiqua"/>
          <w:sz w:val="28"/>
          <w:szCs w:val="28"/>
        </w:rPr>
        <w:t xml:space="preserve"> будут</w:t>
      </w:r>
      <w:r w:rsidR="00185664">
        <w:rPr>
          <w:rFonts w:ascii="Book Antiqua" w:hAnsi="Book Antiqua"/>
          <w:sz w:val="28"/>
          <w:szCs w:val="28"/>
        </w:rPr>
        <w:t xml:space="preserve"> приведены</w:t>
      </w:r>
      <w:r>
        <w:rPr>
          <w:rFonts w:ascii="Book Antiqua" w:hAnsi="Book Antiqua"/>
          <w:sz w:val="28"/>
          <w:szCs w:val="28"/>
        </w:rPr>
        <w:t xml:space="preserve"> </w:t>
      </w:r>
      <w:r w:rsidR="00DA6212">
        <w:rPr>
          <w:rFonts w:ascii="Book Antiqua" w:hAnsi="Book Antiqua"/>
          <w:sz w:val="28"/>
          <w:szCs w:val="28"/>
        </w:rPr>
        <w:t>ниже</w:t>
      </w:r>
      <w:r w:rsidR="00185664">
        <w:rPr>
          <w:rFonts w:ascii="Book Antiqua" w:hAnsi="Book Antiqua"/>
          <w:sz w:val="28"/>
          <w:szCs w:val="28"/>
        </w:rPr>
        <w:t>, содерж</w:t>
      </w:r>
      <w:r w:rsidR="001C20FF">
        <w:rPr>
          <w:rFonts w:ascii="Book Antiqua" w:hAnsi="Book Antiqua"/>
          <w:sz w:val="28"/>
          <w:szCs w:val="28"/>
        </w:rPr>
        <w:t>а</w:t>
      </w:r>
      <w:r w:rsidR="00185664">
        <w:rPr>
          <w:rFonts w:ascii="Book Antiqua" w:hAnsi="Book Antiqua"/>
          <w:sz w:val="28"/>
          <w:szCs w:val="28"/>
        </w:rPr>
        <w:t>т</w:t>
      </w:r>
      <w:r w:rsidR="00DA6212">
        <w:rPr>
          <w:rFonts w:ascii="Book Antiqua" w:hAnsi="Book Antiqua"/>
          <w:sz w:val="28"/>
          <w:szCs w:val="28"/>
        </w:rPr>
        <w:t xml:space="preserve"> в себе </w:t>
      </w:r>
      <w:r w:rsidR="00185664">
        <w:rPr>
          <w:rFonts w:ascii="Book Antiqua" w:hAnsi="Book Antiqua"/>
          <w:sz w:val="28"/>
          <w:szCs w:val="28"/>
        </w:rPr>
        <w:t>напоминание для всех верующих</w:t>
      </w:r>
      <w:r w:rsidR="00DA6212">
        <w:rPr>
          <w:rFonts w:ascii="Book Antiqua" w:hAnsi="Book Antiqua"/>
          <w:sz w:val="28"/>
          <w:szCs w:val="28"/>
        </w:rPr>
        <w:t>. Эти слова</w:t>
      </w:r>
      <w:r w:rsidR="00185664">
        <w:rPr>
          <w:rFonts w:ascii="Book Antiqua" w:hAnsi="Book Antiqua"/>
          <w:sz w:val="28"/>
          <w:szCs w:val="28"/>
        </w:rPr>
        <w:t xml:space="preserve"> должны </w:t>
      </w:r>
      <w:r w:rsidR="007B6714">
        <w:rPr>
          <w:rFonts w:ascii="Book Antiqua" w:hAnsi="Book Antiqua"/>
          <w:sz w:val="28"/>
          <w:szCs w:val="28"/>
        </w:rPr>
        <w:t>показать</w:t>
      </w:r>
      <w:r w:rsidR="00185664">
        <w:rPr>
          <w:rFonts w:ascii="Book Antiqua" w:hAnsi="Book Antiqua"/>
          <w:sz w:val="28"/>
          <w:szCs w:val="28"/>
        </w:rPr>
        <w:t xml:space="preserve"> на</w:t>
      </w:r>
      <w:r w:rsidR="007B6714">
        <w:rPr>
          <w:rFonts w:ascii="Book Antiqua" w:hAnsi="Book Antiqua"/>
          <w:sz w:val="28"/>
          <w:szCs w:val="28"/>
        </w:rPr>
        <w:t>м</w:t>
      </w:r>
      <w:r w:rsidR="00185664">
        <w:rPr>
          <w:rFonts w:ascii="Book Antiqua" w:hAnsi="Book Antiqua"/>
          <w:sz w:val="28"/>
          <w:szCs w:val="28"/>
        </w:rPr>
        <w:t xml:space="preserve"> </w:t>
      </w:r>
      <w:r w:rsidR="007B6714">
        <w:rPr>
          <w:rFonts w:ascii="Book Antiqua" w:hAnsi="Book Antiqua"/>
          <w:sz w:val="28"/>
          <w:szCs w:val="28"/>
        </w:rPr>
        <w:t xml:space="preserve">путь </w:t>
      </w:r>
      <w:r w:rsidR="00185664">
        <w:rPr>
          <w:rFonts w:ascii="Book Antiqua" w:hAnsi="Book Antiqua"/>
          <w:sz w:val="28"/>
          <w:szCs w:val="28"/>
        </w:rPr>
        <w:t>праведных предшественников, чтобы мы сравнили их поло</w:t>
      </w:r>
      <w:r w:rsidR="009E3629">
        <w:rPr>
          <w:rFonts w:ascii="Book Antiqua" w:hAnsi="Book Antiqua"/>
          <w:sz w:val="28"/>
          <w:szCs w:val="28"/>
        </w:rPr>
        <w:t>жение с нашим положением и переосмыслили свои деяния, и своё отношение к коллективному намазу в мечети</w:t>
      </w:r>
      <w:r w:rsidR="001C20FF">
        <w:rPr>
          <w:rFonts w:ascii="Book Antiqua" w:hAnsi="Book Antiqua"/>
          <w:sz w:val="28"/>
          <w:szCs w:val="28"/>
        </w:rPr>
        <w:t>, и к другим обязанностям в Исламе</w:t>
      </w:r>
      <w:r w:rsidR="009E3629">
        <w:rPr>
          <w:rFonts w:ascii="Book Antiqua" w:hAnsi="Book Antiqua"/>
          <w:sz w:val="28"/>
          <w:szCs w:val="28"/>
        </w:rPr>
        <w:t xml:space="preserve">. </w:t>
      </w:r>
    </w:p>
    <w:p w:rsidR="009E3629" w:rsidRDefault="009E3629" w:rsidP="007B6714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Ведь Аллах сказал, что оживление мечетей </w:t>
      </w:r>
      <w:r w:rsidR="006E2B7D">
        <w:rPr>
          <w:rFonts w:ascii="Book Antiqua" w:hAnsi="Book Antiqua"/>
          <w:sz w:val="28"/>
          <w:szCs w:val="28"/>
        </w:rPr>
        <w:t xml:space="preserve">является уделом верующих людей, обладателей </w:t>
      </w:r>
      <w:proofErr w:type="spellStart"/>
      <w:r w:rsidR="006E2B7D">
        <w:rPr>
          <w:rFonts w:ascii="Book Antiqua" w:hAnsi="Book Antiqua"/>
          <w:sz w:val="28"/>
          <w:szCs w:val="28"/>
        </w:rPr>
        <w:t>Имана</w:t>
      </w:r>
      <w:proofErr w:type="spellEnd"/>
      <w:r w:rsidR="006E2B7D">
        <w:rPr>
          <w:rFonts w:ascii="Book Antiqua" w:hAnsi="Book Antiqua"/>
          <w:sz w:val="28"/>
          <w:szCs w:val="28"/>
        </w:rPr>
        <w:t>, которые боятся Одного лишь Аллаха и никого помимо Него. Таких людей Он обещал наставить на путь Истины, и поддержать их на дороге верного руководства.</w:t>
      </w:r>
    </w:p>
    <w:p w:rsidR="006E2B7D" w:rsidRDefault="006E2B7D" w:rsidP="00185664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Всевышний Аллах сказал:</w:t>
      </w:r>
    </w:p>
    <w:p w:rsidR="006E2B7D" w:rsidRPr="00217A48" w:rsidRDefault="006E2B7D" w:rsidP="00217A48">
      <w:pPr>
        <w:ind w:firstLine="567"/>
        <w:jc w:val="center"/>
        <w:rPr>
          <w:rFonts w:ascii="Traditional Arabic" w:hAnsi="Traditional Arabic" w:cs="Traditional Arabic"/>
          <w:sz w:val="36"/>
          <w:szCs w:val="36"/>
        </w:rPr>
      </w:pPr>
      <w:r w:rsidRPr="00217A48">
        <w:rPr>
          <w:rFonts w:ascii="Traditional Arabic" w:hAnsi="Traditional Arabic" w:cs="Traditional Arabic"/>
          <w:sz w:val="36"/>
          <w:szCs w:val="36"/>
          <w:rtl/>
        </w:rPr>
        <w:t xml:space="preserve">إِنَّمَا يَعْمُرُ مَسَاجِدَ اللَّهِ مَنْ آمَنَ بِاللَّهِ وَالْيَوْمِ الْآخِرِ وَأَقَامَ الصَّلَاةَ وَآتَى الزَّكَاةَ وَلَمْ يَخْشَ إِلَّا </w:t>
      </w:r>
      <w:r w:rsidR="002A130E" w:rsidRPr="00217A48">
        <w:rPr>
          <w:rFonts w:ascii="Traditional Arabic" w:hAnsi="Traditional Arabic" w:cs="Traditional Arabic" w:hint="cs"/>
          <w:sz w:val="36"/>
          <w:szCs w:val="36"/>
          <w:rtl/>
        </w:rPr>
        <w:t xml:space="preserve">اللَّهَ </w:t>
      </w:r>
      <w:proofErr w:type="spellStart"/>
      <w:r w:rsidR="002A130E" w:rsidRPr="00217A48">
        <w:rPr>
          <w:rFonts w:ascii="Traditional Arabic" w:hAnsi="Traditional Arabic" w:cs="Traditional Arabic" w:hint="cs"/>
          <w:sz w:val="36"/>
          <w:szCs w:val="36"/>
          <w:rtl/>
        </w:rPr>
        <w:t>فَعَسَىٰ</w:t>
      </w:r>
      <w:proofErr w:type="spellEnd"/>
      <w:r w:rsidRPr="00217A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217A48">
        <w:rPr>
          <w:rFonts w:ascii="Traditional Arabic" w:hAnsi="Traditional Arabic" w:cs="Traditional Arabic"/>
          <w:sz w:val="36"/>
          <w:szCs w:val="36"/>
          <w:rtl/>
        </w:rPr>
        <w:t>أُولَٰئِكَ</w:t>
      </w:r>
      <w:proofErr w:type="spellEnd"/>
      <w:r w:rsidRPr="00217A48">
        <w:rPr>
          <w:rFonts w:ascii="Traditional Arabic" w:hAnsi="Traditional Arabic" w:cs="Traditional Arabic"/>
          <w:sz w:val="36"/>
          <w:szCs w:val="36"/>
          <w:rtl/>
        </w:rPr>
        <w:t xml:space="preserve"> أَن يَكُونُوا مِنَ الْمُهْتَدِينَ</w:t>
      </w:r>
    </w:p>
    <w:p w:rsidR="00217A48" w:rsidRPr="00217A48" w:rsidRDefault="00217A48" w:rsidP="00217A48">
      <w:pPr>
        <w:ind w:firstLine="567"/>
        <w:rPr>
          <w:rFonts w:ascii="Book Antiqua" w:hAnsi="Book Antiqua"/>
          <w:b/>
          <w:bCs/>
          <w:i/>
          <w:iCs/>
          <w:sz w:val="28"/>
          <w:szCs w:val="28"/>
        </w:rPr>
      </w:pPr>
      <w:r w:rsidRPr="00217A48">
        <w:rPr>
          <w:rFonts w:ascii="Book Antiqua" w:hAnsi="Book Antiqua"/>
          <w:b/>
          <w:bCs/>
          <w:i/>
          <w:iCs/>
          <w:sz w:val="28"/>
          <w:szCs w:val="28"/>
        </w:rPr>
        <w:t xml:space="preserve"> «Только тот оживляет мечети Аллаха, кто уверовал в Аллаха и в Последний день, кто совершает намаз, выплачивает </w:t>
      </w:r>
      <w:proofErr w:type="spellStart"/>
      <w:r w:rsidRPr="00217A48">
        <w:rPr>
          <w:rFonts w:ascii="Book Antiqua" w:hAnsi="Book Antiqua"/>
          <w:b/>
          <w:bCs/>
          <w:i/>
          <w:iCs/>
          <w:sz w:val="28"/>
          <w:szCs w:val="28"/>
        </w:rPr>
        <w:t>закят</w:t>
      </w:r>
      <w:proofErr w:type="spellEnd"/>
      <w:r w:rsidRPr="00217A48">
        <w:rPr>
          <w:rFonts w:ascii="Book Antiqua" w:hAnsi="Book Antiqua"/>
          <w:b/>
          <w:bCs/>
          <w:i/>
          <w:iCs/>
          <w:sz w:val="28"/>
          <w:szCs w:val="28"/>
        </w:rPr>
        <w:t xml:space="preserve"> и не боится никого, кроме Аллаха. Возможно, они окажутся на верном пути»</w:t>
      </w:r>
      <w:r w:rsidRPr="00217A48">
        <w:rPr>
          <w:rStyle w:val="a5"/>
          <w:rFonts w:ascii="Book Antiqua" w:hAnsi="Book Antiqua"/>
          <w:b/>
          <w:bCs/>
          <w:i/>
          <w:iCs/>
          <w:sz w:val="28"/>
          <w:szCs w:val="28"/>
        </w:rPr>
        <w:footnoteReference w:id="1"/>
      </w:r>
      <w:r w:rsidRPr="00217A48">
        <w:rPr>
          <w:rFonts w:ascii="Book Antiqua" w:hAnsi="Book Antiqua"/>
          <w:b/>
          <w:bCs/>
          <w:i/>
          <w:iCs/>
          <w:sz w:val="28"/>
          <w:szCs w:val="28"/>
        </w:rPr>
        <w:t>.</w:t>
      </w:r>
    </w:p>
    <w:p w:rsidR="00353530" w:rsidRDefault="007B6714" w:rsidP="00E3235F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Но чем же оживляются дома Аллаха, если не совершением коллективного </w:t>
      </w:r>
      <w:proofErr w:type="spellStart"/>
      <w:r>
        <w:rPr>
          <w:rFonts w:ascii="Book Antiqua" w:hAnsi="Book Antiqua"/>
          <w:sz w:val="28"/>
          <w:szCs w:val="28"/>
        </w:rPr>
        <w:t>джамаат</w:t>
      </w:r>
      <w:proofErr w:type="spellEnd"/>
      <w:r>
        <w:rPr>
          <w:rFonts w:ascii="Book Antiqua" w:hAnsi="Book Antiqua"/>
          <w:sz w:val="28"/>
          <w:szCs w:val="28"/>
        </w:rPr>
        <w:t xml:space="preserve">-намаза? Для чего ещё возведены мечети, как не для совместного поклонения в них? Именно для этого они </w:t>
      </w:r>
      <w:r w:rsidR="00BB4420">
        <w:rPr>
          <w:rFonts w:ascii="Book Antiqua" w:hAnsi="Book Antiqua"/>
          <w:sz w:val="28"/>
          <w:szCs w:val="28"/>
        </w:rPr>
        <w:t>построены, и никто не оживит их, если этого не сделают мусульмане.</w:t>
      </w:r>
    </w:p>
    <w:p w:rsidR="00DB4692" w:rsidRDefault="00BB4420" w:rsidP="00E3235F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  <w:r w:rsidR="00807E3A">
        <w:rPr>
          <w:rFonts w:ascii="Book Antiqua" w:hAnsi="Book Antiqua"/>
          <w:sz w:val="28"/>
          <w:szCs w:val="28"/>
        </w:rPr>
        <w:t>С</w:t>
      </w:r>
      <w:r>
        <w:rPr>
          <w:rFonts w:ascii="Book Antiqua" w:hAnsi="Book Antiqua"/>
          <w:sz w:val="28"/>
          <w:szCs w:val="28"/>
        </w:rPr>
        <w:t xml:space="preserve">казав это, следует воздать хвалу Всевышнему Аллаху за то, что Он внушил любовь к мечетям многим рабам своим, и </w:t>
      </w:r>
      <w:r w:rsidR="00807E3A">
        <w:rPr>
          <w:rFonts w:ascii="Book Antiqua" w:hAnsi="Book Antiqua"/>
          <w:sz w:val="28"/>
          <w:szCs w:val="28"/>
        </w:rPr>
        <w:t xml:space="preserve">многие </w:t>
      </w:r>
      <w:r>
        <w:rPr>
          <w:rFonts w:ascii="Book Antiqua" w:hAnsi="Book Antiqua"/>
          <w:sz w:val="28"/>
          <w:szCs w:val="28"/>
        </w:rPr>
        <w:t>дома Аллаха</w:t>
      </w:r>
      <w:r w:rsidR="00807E3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сегодня полнятся молодёжью, которая</w:t>
      </w:r>
      <w:r w:rsidR="00807E3A">
        <w:rPr>
          <w:rFonts w:ascii="Book Antiqua" w:hAnsi="Book Antiqua"/>
          <w:sz w:val="28"/>
          <w:szCs w:val="28"/>
        </w:rPr>
        <w:t xml:space="preserve"> стремиться к довольству своего Господа и </w:t>
      </w:r>
      <w:proofErr w:type="gramStart"/>
      <w:r w:rsidR="00807E3A">
        <w:rPr>
          <w:rFonts w:ascii="Book Antiqua" w:hAnsi="Book Antiqua"/>
          <w:sz w:val="28"/>
          <w:szCs w:val="28"/>
        </w:rPr>
        <w:t>к Раю</w:t>
      </w:r>
      <w:proofErr w:type="gramEnd"/>
      <w:r w:rsidR="00807E3A">
        <w:rPr>
          <w:rFonts w:ascii="Book Antiqua" w:hAnsi="Book Antiqua"/>
          <w:sz w:val="28"/>
          <w:szCs w:val="28"/>
        </w:rPr>
        <w:t xml:space="preserve"> ширина которого – небеса и земля. Но вместе с этим есть ещё</w:t>
      </w:r>
      <w:r w:rsidR="00C3247F">
        <w:rPr>
          <w:rFonts w:ascii="Book Antiqua" w:hAnsi="Book Antiqua"/>
          <w:sz w:val="28"/>
          <w:szCs w:val="28"/>
        </w:rPr>
        <w:t xml:space="preserve"> такие люди, которые</w:t>
      </w:r>
      <w:r w:rsidR="00807E3A">
        <w:rPr>
          <w:rFonts w:ascii="Book Antiqua" w:hAnsi="Book Antiqua"/>
          <w:sz w:val="28"/>
          <w:szCs w:val="28"/>
        </w:rPr>
        <w:t xml:space="preserve"> не осознал</w:t>
      </w:r>
      <w:r w:rsidR="00C3247F">
        <w:rPr>
          <w:rFonts w:ascii="Book Antiqua" w:hAnsi="Book Antiqua"/>
          <w:sz w:val="28"/>
          <w:szCs w:val="28"/>
        </w:rPr>
        <w:t>и ценности</w:t>
      </w:r>
      <w:r w:rsidR="00807E3A">
        <w:rPr>
          <w:rFonts w:ascii="Book Antiqua" w:hAnsi="Book Antiqua"/>
          <w:sz w:val="28"/>
          <w:szCs w:val="28"/>
        </w:rPr>
        <w:t xml:space="preserve"> ко</w:t>
      </w:r>
      <w:r w:rsidR="00C3247F">
        <w:rPr>
          <w:rFonts w:ascii="Book Antiqua" w:hAnsi="Book Antiqua"/>
          <w:sz w:val="28"/>
          <w:szCs w:val="28"/>
        </w:rPr>
        <w:t>ллективного намаза, и предпочитаю</w:t>
      </w:r>
      <w:r w:rsidR="00807E3A">
        <w:rPr>
          <w:rFonts w:ascii="Book Antiqua" w:hAnsi="Book Antiqua"/>
          <w:sz w:val="28"/>
          <w:szCs w:val="28"/>
        </w:rPr>
        <w:t xml:space="preserve">т </w:t>
      </w:r>
      <w:r w:rsidR="00C3247F">
        <w:rPr>
          <w:rFonts w:ascii="Book Antiqua" w:hAnsi="Book Antiqua"/>
          <w:sz w:val="28"/>
          <w:szCs w:val="28"/>
        </w:rPr>
        <w:t>оставаться в стороне</w:t>
      </w:r>
      <w:r w:rsidR="00807E3A">
        <w:rPr>
          <w:rFonts w:ascii="Book Antiqua" w:hAnsi="Book Antiqua"/>
          <w:sz w:val="28"/>
          <w:szCs w:val="28"/>
        </w:rPr>
        <w:t xml:space="preserve"> от этой чести, и по </w:t>
      </w:r>
      <w:r w:rsidR="00DB4692">
        <w:rPr>
          <w:rFonts w:ascii="Book Antiqua" w:hAnsi="Book Antiqua"/>
          <w:sz w:val="28"/>
          <w:szCs w:val="28"/>
        </w:rPr>
        <w:t xml:space="preserve">своему </w:t>
      </w:r>
      <w:r w:rsidR="00807E3A">
        <w:rPr>
          <w:rFonts w:ascii="Book Antiqua" w:hAnsi="Book Antiqua"/>
          <w:sz w:val="28"/>
          <w:szCs w:val="28"/>
        </w:rPr>
        <w:t>невежеству и маловерию не жела</w:t>
      </w:r>
      <w:r w:rsidR="00C3247F">
        <w:rPr>
          <w:rFonts w:ascii="Book Antiqua" w:hAnsi="Book Antiqua"/>
          <w:sz w:val="28"/>
          <w:szCs w:val="28"/>
        </w:rPr>
        <w:t>ю</w:t>
      </w:r>
      <w:r w:rsidR="00807E3A">
        <w:rPr>
          <w:rFonts w:ascii="Book Antiqua" w:hAnsi="Book Antiqua"/>
          <w:sz w:val="28"/>
          <w:szCs w:val="28"/>
        </w:rPr>
        <w:t>т принимать участие в великой миссии оживления мечетей</w:t>
      </w:r>
      <w:r w:rsidR="00E3235F">
        <w:rPr>
          <w:rFonts w:ascii="Book Antiqua" w:hAnsi="Book Antiqua"/>
          <w:sz w:val="28"/>
          <w:szCs w:val="28"/>
        </w:rPr>
        <w:t xml:space="preserve">, чтобы тем </w:t>
      </w:r>
      <w:r w:rsidR="002A130E">
        <w:rPr>
          <w:rFonts w:ascii="Book Antiqua" w:hAnsi="Book Antiqua"/>
          <w:sz w:val="28"/>
          <w:szCs w:val="28"/>
        </w:rPr>
        <w:t>самым оживить</w:t>
      </w:r>
      <w:r w:rsidR="00E3235F">
        <w:rPr>
          <w:rFonts w:ascii="Book Antiqua" w:hAnsi="Book Antiqua"/>
          <w:sz w:val="28"/>
          <w:szCs w:val="28"/>
        </w:rPr>
        <w:t xml:space="preserve"> свои сердца</w:t>
      </w:r>
      <w:r w:rsidR="00807E3A">
        <w:rPr>
          <w:rFonts w:ascii="Book Antiqua" w:hAnsi="Book Antiqua"/>
          <w:sz w:val="28"/>
          <w:szCs w:val="28"/>
        </w:rPr>
        <w:t xml:space="preserve">. </w:t>
      </w:r>
    </w:p>
    <w:p w:rsidR="007B6714" w:rsidRPr="00BB4420" w:rsidRDefault="00C3247F" w:rsidP="00DB4692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</w:t>
      </w:r>
      <w:r w:rsidR="00AB4074">
        <w:rPr>
          <w:rFonts w:ascii="Book Antiqua" w:hAnsi="Book Antiqua"/>
          <w:sz w:val="28"/>
          <w:szCs w:val="28"/>
        </w:rPr>
        <w:t xml:space="preserve">росим </w:t>
      </w:r>
      <w:r>
        <w:rPr>
          <w:rFonts w:ascii="Book Antiqua" w:hAnsi="Book Antiqua"/>
          <w:sz w:val="28"/>
          <w:szCs w:val="28"/>
        </w:rPr>
        <w:t>Аллах</w:t>
      </w:r>
      <w:r w:rsidR="00AB4074">
        <w:rPr>
          <w:rFonts w:ascii="Book Antiqua" w:hAnsi="Book Antiqua"/>
          <w:sz w:val="28"/>
          <w:szCs w:val="28"/>
        </w:rPr>
        <w:t xml:space="preserve">а укрепить стремящихся и добавить им усердия, и просим Его наставить небрежных, исправить их </w:t>
      </w:r>
      <w:r w:rsidR="00DB4692">
        <w:rPr>
          <w:rFonts w:ascii="Book Antiqua" w:hAnsi="Book Antiqua"/>
          <w:sz w:val="28"/>
          <w:szCs w:val="28"/>
        </w:rPr>
        <w:t>помочь в совершении добрых дел.</w:t>
      </w:r>
      <w:r>
        <w:rPr>
          <w:rFonts w:ascii="Book Antiqua" w:hAnsi="Book Antiqua"/>
          <w:sz w:val="28"/>
          <w:szCs w:val="28"/>
        </w:rPr>
        <w:t xml:space="preserve"> </w:t>
      </w:r>
    </w:p>
    <w:p w:rsidR="00217A48" w:rsidRPr="003D01E1" w:rsidRDefault="00217A48" w:rsidP="00353530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Вот некоторые из высказываний наших праведных предшественников, славных учёных этой </w:t>
      </w:r>
      <w:proofErr w:type="spellStart"/>
      <w:r>
        <w:rPr>
          <w:rFonts w:ascii="Book Antiqua" w:hAnsi="Book Antiqua"/>
          <w:sz w:val="28"/>
          <w:szCs w:val="28"/>
        </w:rPr>
        <w:t>Уммы</w:t>
      </w:r>
      <w:proofErr w:type="spellEnd"/>
      <w:r w:rsidR="00310413">
        <w:rPr>
          <w:rFonts w:ascii="Book Antiqua" w:hAnsi="Book Antiqua"/>
          <w:sz w:val="28"/>
          <w:szCs w:val="28"/>
        </w:rPr>
        <w:t xml:space="preserve">, имамов прямого пути, и </w:t>
      </w:r>
      <w:r w:rsidR="00E3235F">
        <w:rPr>
          <w:rFonts w:ascii="Book Antiqua" w:hAnsi="Book Antiqua"/>
          <w:sz w:val="28"/>
          <w:szCs w:val="28"/>
        </w:rPr>
        <w:t>дай Аллах, чтобы слова</w:t>
      </w:r>
      <w:r w:rsidR="00310413">
        <w:rPr>
          <w:rFonts w:ascii="Book Antiqua" w:hAnsi="Book Antiqua"/>
          <w:sz w:val="28"/>
          <w:szCs w:val="28"/>
        </w:rPr>
        <w:t xml:space="preserve"> </w:t>
      </w:r>
      <w:r w:rsidR="00353530">
        <w:rPr>
          <w:rFonts w:ascii="Book Antiqua" w:hAnsi="Book Antiqua"/>
          <w:sz w:val="28"/>
          <w:szCs w:val="28"/>
        </w:rPr>
        <w:t xml:space="preserve">их </w:t>
      </w:r>
      <w:r w:rsidR="00E3235F">
        <w:rPr>
          <w:rFonts w:ascii="Book Antiqua" w:hAnsi="Book Antiqua"/>
          <w:sz w:val="28"/>
          <w:szCs w:val="28"/>
        </w:rPr>
        <w:t xml:space="preserve">стали </w:t>
      </w:r>
      <w:r w:rsidR="00310413">
        <w:rPr>
          <w:rFonts w:ascii="Book Antiqua" w:hAnsi="Book Antiqua"/>
          <w:sz w:val="28"/>
          <w:szCs w:val="28"/>
        </w:rPr>
        <w:t>полезными для каждого, кто обладает сердцем:</w:t>
      </w:r>
    </w:p>
    <w:p w:rsidR="00AB7A8F" w:rsidRDefault="00CD41C9" w:rsidP="0010404A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proofErr w:type="spellStart"/>
      <w:r w:rsidR="00485F6B">
        <w:rPr>
          <w:rFonts w:ascii="Book Antiqua" w:hAnsi="Book Antiqua"/>
          <w:sz w:val="28"/>
          <w:szCs w:val="28"/>
        </w:rPr>
        <w:t>Ваки</w:t>
      </w:r>
      <w:proofErr w:type="spellEnd"/>
      <w:r w:rsidR="00485F6B">
        <w:rPr>
          <w:rFonts w:ascii="Book Antiqua" w:hAnsi="Book Antiqua"/>
          <w:sz w:val="28"/>
          <w:szCs w:val="28"/>
        </w:rPr>
        <w:t>’</w:t>
      </w:r>
      <w:r w:rsidR="0010404A" w:rsidRPr="0010404A">
        <w:t xml:space="preserve"> </w:t>
      </w:r>
      <w:r w:rsidR="0010404A" w:rsidRPr="0010404A">
        <w:rPr>
          <w:rFonts w:ascii="Book Antiqua" w:hAnsi="Book Antiqua"/>
          <w:sz w:val="28"/>
          <w:szCs w:val="28"/>
        </w:rPr>
        <w:t>ибн аль-</w:t>
      </w:r>
      <w:proofErr w:type="spellStart"/>
      <w:r w:rsidR="0010404A" w:rsidRPr="0010404A">
        <w:rPr>
          <w:rFonts w:ascii="Book Antiqua" w:hAnsi="Book Antiqua"/>
          <w:sz w:val="28"/>
          <w:szCs w:val="28"/>
        </w:rPr>
        <w:t>Джаррах</w:t>
      </w:r>
      <w:proofErr w:type="spellEnd"/>
      <w:r w:rsidR="0010404A">
        <w:rPr>
          <w:rStyle w:val="a5"/>
          <w:rFonts w:ascii="Book Antiqua" w:hAnsi="Book Antiqua"/>
          <w:sz w:val="28"/>
          <w:szCs w:val="28"/>
        </w:rPr>
        <w:footnoteReference w:id="2"/>
      </w:r>
      <w:r w:rsidR="00485F6B">
        <w:rPr>
          <w:rFonts w:ascii="Book Antiqua" w:hAnsi="Book Antiqua"/>
          <w:sz w:val="28"/>
          <w:szCs w:val="28"/>
        </w:rPr>
        <w:t xml:space="preserve"> говорил: </w:t>
      </w:r>
      <w:r w:rsidR="00485F6B" w:rsidRPr="00BB1FCB">
        <w:rPr>
          <w:rFonts w:ascii="Book Antiqua" w:hAnsi="Book Antiqua"/>
          <w:i/>
          <w:iCs/>
          <w:sz w:val="28"/>
          <w:szCs w:val="28"/>
        </w:rPr>
        <w:t>«Аль-</w:t>
      </w:r>
      <w:proofErr w:type="spellStart"/>
      <w:r w:rsidR="00485F6B" w:rsidRPr="00BB1FCB">
        <w:rPr>
          <w:rFonts w:ascii="Book Antiqua" w:hAnsi="Book Antiqua"/>
          <w:i/>
          <w:iCs/>
          <w:sz w:val="28"/>
          <w:szCs w:val="28"/>
        </w:rPr>
        <w:t>А’маш</w:t>
      </w:r>
      <w:proofErr w:type="spellEnd"/>
      <w:r w:rsidR="004B59EA">
        <w:rPr>
          <w:rStyle w:val="a5"/>
          <w:rFonts w:ascii="Book Antiqua" w:hAnsi="Book Antiqua"/>
          <w:i/>
          <w:iCs/>
          <w:sz w:val="28"/>
          <w:szCs w:val="28"/>
        </w:rPr>
        <w:footnoteReference w:id="3"/>
      </w:r>
      <w:r w:rsidR="00485F6B" w:rsidRPr="00BB1FCB">
        <w:rPr>
          <w:rFonts w:ascii="Book Antiqua" w:hAnsi="Book Antiqua"/>
          <w:i/>
          <w:iCs/>
          <w:sz w:val="28"/>
          <w:szCs w:val="28"/>
        </w:rPr>
        <w:t xml:space="preserve"> на протяжении почти семидесяти лет ни </w:t>
      </w:r>
      <w:r w:rsidR="00570E64" w:rsidRPr="00BB1FCB">
        <w:rPr>
          <w:rFonts w:ascii="Book Antiqua" w:hAnsi="Book Antiqua"/>
          <w:i/>
          <w:iCs/>
          <w:sz w:val="28"/>
          <w:szCs w:val="28"/>
        </w:rPr>
        <w:t xml:space="preserve">разу не пропустил первый </w:t>
      </w:r>
      <w:proofErr w:type="spellStart"/>
      <w:r w:rsidR="00570E64" w:rsidRPr="00BB1FCB">
        <w:rPr>
          <w:rFonts w:ascii="Book Antiqua" w:hAnsi="Book Antiqua"/>
          <w:i/>
          <w:iCs/>
          <w:sz w:val="28"/>
          <w:szCs w:val="28"/>
        </w:rPr>
        <w:t>такбир</w:t>
      </w:r>
      <w:proofErr w:type="spellEnd"/>
      <w:r w:rsidR="00BB1FCB">
        <w:rPr>
          <w:rStyle w:val="a5"/>
          <w:rFonts w:ascii="Book Antiqua" w:hAnsi="Book Antiqua"/>
          <w:i/>
          <w:iCs/>
          <w:sz w:val="28"/>
          <w:szCs w:val="28"/>
        </w:rPr>
        <w:footnoteReference w:id="4"/>
      </w:r>
      <w:r w:rsidR="00570E64" w:rsidRPr="00BB1FCB">
        <w:rPr>
          <w:rFonts w:ascii="Book Antiqua" w:hAnsi="Book Antiqua"/>
          <w:i/>
          <w:iCs/>
          <w:sz w:val="28"/>
          <w:szCs w:val="28"/>
        </w:rPr>
        <w:t xml:space="preserve">, и я сам регулярно посещал </w:t>
      </w:r>
      <w:r w:rsidR="002A130E" w:rsidRPr="00BB1FCB">
        <w:rPr>
          <w:rFonts w:ascii="Book Antiqua" w:hAnsi="Book Antiqua"/>
          <w:i/>
          <w:iCs/>
          <w:sz w:val="28"/>
          <w:szCs w:val="28"/>
        </w:rPr>
        <w:t>его на</w:t>
      </w:r>
      <w:r w:rsidR="00570E64" w:rsidRPr="00BB1FCB">
        <w:rPr>
          <w:rFonts w:ascii="Book Antiqua" w:hAnsi="Book Antiqua"/>
          <w:i/>
          <w:iCs/>
          <w:sz w:val="28"/>
          <w:szCs w:val="28"/>
        </w:rPr>
        <w:t xml:space="preserve"> протяжении двух</w:t>
      </w:r>
      <w:r w:rsidR="0010404A">
        <w:rPr>
          <w:rFonts w:ascii="Book Antiqua" w:hAnsi="Book Antiqua"/>
          <w:i/>
          <w:iCs/>
          <w:sz w:val="28"/>
          <w:szCs w:val="28"/>
        </w:rPr>
        <w:t xml:space="preserve"> лет</w:t>
      </w:r>
      <w:r w:rsidR="00570E64" w:rsidRPr="00BB1FCB">
        <w:rPr>
          <w:rFonts w:ascii="Book Antiqua" w:hAnsi="Book Antiqua"/>
          <w:i/>
          <w:iCs/>
          <w:sz w:val="28"/>
          <w:szCs w:val="28"/>
        </w:rPr>
        <w:t>, и ни</w:t>
      </w:r>
      <w:r w:rsidR="0082496B">
        <w:rPr>
          <w:rFonts w:ascii="Book Antiqua" w:hAnsi="Book Antiqua"/>
          <w:i/>
          <w:iCs/>
          <w:sz w:val="28"/>
          <w:szCs w:val="28"/>
        </w:rPr>
        <w:t>когда</w:t>
      </w:r>
      <w:r w:rsidR="00570E64" w:rsidRPr="00BB1FCB">
        <w:rPr>
          <w:rFonts w:ascii="Book Antiqua" w:hAnsi="Book Antiqua"/>
          <w:i/>
          <w:iCs/>
          <w:sz w:val="28"/>
          <w:szCs w:val="28"/>
        </w:rPr>
        <w:t xml:space="preserve"> я не видел, чтобы он восполнял хотя бы один пропущенный </w:t>
      </w:r>
      <w:proofErr w:type="spellStart"/>
      <w:r w:rsidR="00570E64" w:rsidRPr="00BB1FCB">
        <w:rPr>
          <w:rFonts w:ascii="Book Antiqua" w:hAnsi="Book Antiqua"/>
          <w:i/>
          <w:iCs/>
          <w:sz w:val="28"/>
          <w:szCs w:val="28"/>
        </w:rPr>
        <w:t>ракаат</w:t>
      </w:r>
      <w:proofErr w:type="spellEnd"/>
      <w:r w:rsidR="00570E64" w:rsidRPr="00BB1FCB">
        <w:rPr>
          <w:rFonts w:ascii="Book Antiqua" w:hAnsi="Book Antiqua"/>
          <w:i/>
          <w:iCs/>
          <w:sz w:val="28"/>
          <w:szCs w:val="28"/>
        </w:rPr>
        <w:t>»</w:t>
      </w:r>
      <w:r w:rsidR="00BB1FCB">
        <w:rPr>
          <w:rStyle w:val="a5"/>
          <w:rFonts w:ascii="Book Antiqua" w:hAnsi="Book Antiqua"/>
          <w:sz w:val="28"/>
          <w:szCs w:val="28"/>
        </w:rPr>
        <w:footnoteReference w:id="5"/>
      </w:r>
      <w:r w:rsidR="00570E64">
        <w:rPr>
          <w:rFonts w:ascii="Book Antiqua" w:hAnsi="Book Antiqua"/>
          <w:sz w:val="28"/>
          <w:szCs w:val="28"/>
        </w:rPr>
        <w:t>.</w:t>
      </w:r>
    </w:p>
    <w:p w:rsidR="00CA63DC" w:rsidRPr="00485F6B" w:rsidRDefault="00CA63DC" w:rsidP="00CA63DC">
      <w:pPr>
        <w:ind w:firstLine="567"/>
        <w:rPr>
          <w:rFonts w:ascii="Book Antiqua" w:hAnsi="Book Antiqua"/>
          <w:sz w:val="28"/>
          <w:szCs w:val="28"/>
        </w:rPr>
      </w:pPr>
      <w:r w:rsidRPr="00CA63DC">
        <w:rPr>
          <w:rFonts w:ascii="Book Antiqua" w:hAnsi="Book Antiqua"/>
          <w:sz w:val="28"/>
          <w:szCs w:val="28"/>
        </w:rPr>
        <w:t xml:space="preserve">Он никогда не восполнял пропущенных </w:t>
      </w:r>
      <w:proofErr w:type="spellStart"/>
      <w:r w:rsidRPr="00CA63DC">
        <w:rPr>
          <w:rFonts w:ascii="Book Antiqua" w:hAnsi="Book Antiqua"/>
          <w:sz w:val="28"/>
          <w:szCs w:val="28"/>
        </w:rPr>
        <w:t>ракаатов</w:t>
      </w:r>
      <w:proofErr w:type="spellEnd"/>
      <w:r w:rsidRPr="00CA63DC">
        <w:rPr>
          <w:rFonts w:ascii="Book Antiqua" w:hAnsi="Book Antiqua"/>
          <w:sz w:val="28"/>
          <w:szCs w:val="28"/>
        </w:rPr>
        <w:t xml:space="preserve"> коллективной молитвы, потому что н</w:t>
      </w:r>
      <w:r>
        <w:rPr>
          <w:rFonts w:ascii="Book Antiqua" w:hAnsi="Book Antiqua"/>
          <w:sz w:val="28"/>
          <w:szCs w:val="28"/>
        </w:rPr>
        <w:t>и</w:t>
      </w:r>
      <w:r w:rsidRPr="00CA63DC">
        <w:rPr>
          <w:rFonts w:ascii="Book Antiqua" w:hAnsi="Book Antiqua"/>
          <w:sz w:val="28"/>
          <w:szCs w:val="28"/>
        </w:rPr>
        <w:t xml:space="preserve">когда не пропускал ни одного </w:t>
      </w:r>
      <w:proofErr w:type="spellStart"/>
      <w:r w:rsidRPr="00CA63DC">
        <w:rPr>
          <w:rFonts w:ascii="Book Antiqua" w:hAnsi="Book Antiqua"/>
          <w:sz w:val="28"/>
          <w:szCs w:val="28"/>
        </w:rPr>
        <w:t>ракаата</w:t>
      </w:r>
      <w:proofErr w:type="spellEnd"/>
      <w:r w:rsidRPr="00CA63DC">
        <w:rPr>
          <w:rFonts w:ascii="Book Antiqua" w:hAnsi="Book Antiqua"/>
          <w:sz w:val="28"/>
          <w:szCs w:val="28"/>
        </w:rPr>
        <w:t xml:space="preserve">, и всегда читал </w:t>
      </w:r>
      <w:r>
        <w:rPr>
          <w:rFonts w:ascii="Book Antiqua" w:hAnsi="Book Antiqua"/>
          <w:sz w:val="28"/>
          <w:szCs w:val="28"/>
        </w:rPr>
        <w:t xml:space="preserve">намаз вместе с </w:t>
      </w:r>
      <w:proofErr w:type="spellStart"/>
      <w:r>
        <w:rPr>
          <w:rFonts w:ascii="Book Antiqua" w:hAnsi="Book Antiqua"/>
          <w:sz w:val="28"/>
          <w:szCs w:val="28"/>
        </w:rPr>
        <w:t>джамаатом</w:t>
      </w:r>
      <w:proofErr w:type="spellEnd"/>
      <w:r>
        <w:rPr>
          <w:rFonts w:ascii="Book Antiqua" w:hAnsi="Book Antiqua"/>
          <w:sz w:val="28"/>
          <w:szCs w:val="28"/>
        </w:rPr>
        <w:t xml:space="preserve"> от начала до конца.</w:t>
      </w:r>
    </w:p>
    <w:p w:rsidR="00485F6B" w:rsidRDefault="00CD41C9" w:rsidP="00485F6B">
      <w:pPr>
        <w:ind w:firstLine="567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2) </w:t>
      </w:r>
      <w:proofErr w:type="spellStart"/>
      <w:r w:rsidR="009C5268">
        <w:rPr>
          <w:rFonts w:ascii="Book Antiqua" w:hAnsi="Book Antiqua" w:cs="Arial"/>
          <w:sz w:val="28"/>
          <w:szCs w:val="28"/>
        </w:rPr>
        <w:t>Рабиа</w:t>
      </w:r>
      <w:proofErr w:type="spellEnd"/>
      <w:r w:rsidR="009C5268">
        <w:rPr>
          <w:rFonts w:ascii="Book Antiqua" w:hAnsi="Book Antiqua" w:cs="Arial"/>
          <w:sz w:val="28"/>
          <w:szCs w:val="28"/>
        </w:rPr>
        <w:t xml:space="preserve"> ибн </w:t>
      </w:r>
      <w:proofErr w:type="spellStart"/>
      <w:r w:rsidR="009C5268">
        <w:rPr>
          <w:rFonts w:ascii="Book Antiqua" w:hAnsi="Book Antiqua" w:cs="Arial"/>
          <w:sz w:val="28"/>
          <w:szCs w:val="28"/>
        </w:rPr>
        <w:t>Язид</w:t>
      </w:r>
      <w:proofErr w:type="spellEnd"/>
      <w:r w:rsidR="009C5268">
        <w:rPr>
          <w:rFonts w:ascii="Book Antiqua" w:hAnsi="Book Antiqua" w:cs="Arial"/>
          <w:sz w:val="28"/>
          <w:szCs w:val="28"/>
        </w:rPr>
        <w:t xml:space="preserve"> говорил: </w:t>
      </w:r>
    </w:p>
    <w:p w:rsidR="009C5268" w:rsidRPr="009C5268" w:rsidRDefault="009C5268" w:rsidP="00BF6900">
      <w:pPr>
        <w:ind w:firstLine="567"/>
        <w:rPr>
          <w:rFonts w:ascii="Book Antiqua" w:hAnsi="Book Antiqua"/>
          <w:sz w:val="28"/>
          <w:szCs w:val="28"/>
        </w:rPr>
      </w:pPr>
      <w:r w:rsidRPr="00A929D0">
        <w:rPr>
          <w:rFonts w:ascii="Book Antiqua" w:hAnsi="Book Antiqua" w:cs="Arial"/>
          <w:i/>
          <w:iCs/>
          <w:sz w:val="28"/>
          <w:szCs w:val="28"/>
        </w:rPr>
        <w:t xml:space="preserve">«Каждый раз, когда </w:t>
      </w:r>
      <w:proofErr w:type="spellStart"/>
      <w:r w:rsidRPr="00A929D0">
        <w:rPr>
          <w:rFonts w:ascii="Book Antiqua" w:hAnsi="Book Antiqua" w:cs="Arial"/>
          <w:i/>
          <w:iCs/>
          <w:sz w:val="28"/>
          <w:szCs w:val="28"/>
        </w:rPr>
        <w:t>муаззин</w:t>
      </w:r>
      <w:proofErr w:type="spellEnd"/>
      <w:r w:rsidRPr="00A929D0">
        <w:rPr>
          <w:rFonts w:ascii="Book Antiqua" w:hAnsi="Book Antiqua" w:cs="Arial"/>
          <w:i/>
          <w:iCs/>
          <w:sz w:val="28"/>
          <w:szCs w:val="28"/>
        </w:rPr>
        <w:t xml:space="preserve"> произносит призыв на обеденную молитву (</w:t>
      </w:r>
      <w:proofErr w:type="spellStart"/>
      <w:r w:rsidRPr="00A929D0">
        <w:rPr>
          <w:rFonts w:ascii="Book Antiqua" w:hAnsi="Book Antiqua" w:cs="Arial"/>
          <w:i/>
          <w:iCs/>
          <w:sz w:val="28"/>
          <w:szCs w:val="28"/>
        </w:rPr>
        <w:t>зухр</w:t>
      </w:r>
      <w:proofErr w:type="spellEnd"/>
      <w:r w:rsidRPr="00A929D0">
        <w:rPr>
          <w:rFonts w:ascii="Book Antiqua" w:hAnsi="Book Antiqua" w:cs="Arial"/>
          <w:i/>
          <w:iCs/>
          <w:sz w:val="28"/>
          <w:szCs w:val="28"/>
        </w:rPr>
        <w:t>-намаз)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, </w:t>
      </w:r>
      <w:r w:rsidR="00BF6900">
        <w:rPr>
          <w:rFonts w:ascii="Book Antiqua" w:hAnsi="Book Antiqua"/>
          <w:i/>
          <w:iCs/>
          <w:sz w:val="28"/>
          <w:szCs w:val="28"/>
        </w:rPr>
        <w:t>то к этому времени я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 всегда</w:t>
      </w:r>
      <w:r w:rsidR="00BF6900">
        <w:rPr>
          <w:rFonts w:ascii="Book Antiqua" w:hAnsi="Book Antiqua"/>
          <w:i/>
          <w:iCs/>
          <w:sz w:val="28"/>
          <w:szCs w:val="28"/>
        </w:rPr>
        <w:t xml:space="preserve"> уже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 находился в мечети, и так </w:t>
      </w:r>
      <w:r w:rsidR="00BF6900">
        <w:rPr>
          <w:rFonts w:ascii="Book Antiqua" w:hAnsi="Book Antiqua"/>
          <w:i/>
          <w:iCs/>
          <w:sz w:val="28"/>
          <w:szCs w:val="28"/>
        </w:rPr>
        <w:t>на протяжении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 сорок</w:t>
      </w:r>
      <w:r w:rsidR="00BF6900">
        <w:rPr>
          <w:rFonts w:ascii="Book Antiqua" w:hAnsi="Book Antiqua"/>
          <w:i/>
          <w:iCs/>
          <w:sz w:val="28"/>
          <w:szCs w:val="28"/>
        </w:rPr>
        <w:t>а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 лет, кроме тех </w:t>
      </w:r>
      <w:r w:rsidR="00F45BB3" w:rsidRPr="00A929D0">
        <w:rPr>
          <w:rFonts w:ascii="Book Antiqua" w:hAnsi="Book Antiqua"/>
          <w:i/>
          <w:iCs/>
          <w:sz w:val="28"/>
          <w:szCs w:val="28"/>
        </w:rPr>
        <w:t>случаев,</w:t>
      </w:r>
      <w:r w:rsidR="00A929D0" w:rsidRPr="00A929D0">
        <w:rPr>
          <w:rFonts w:ascii="Book Antiqua" w:hAnsi="Book Antiqua"/>
          <w:i/>
          <w:iCs/>
          <w:sz w:val="28"/>
          <w:szCs w:val="28"/>
        </w:rPr>
        <w:t xml:space="preserve"> когда я болел или был в пути»</w:t>
      </w:r>
      <w:r w:rsidR="00A929D0">
        <w:rPr>
          <w:rStyle w:val="a5"/>
          <w:rFonts w:ascii="Book Antiqua" w:hAnsi="Book Antiqua"/>
          <w:i/>
          <w:iCs/>
          <w:sz w:val="28"/>
          <w:szCs w:val="28"/>
        </w:rPr>
        <w:footnoteReference w:id="6"/>
      </w:r>
      <w:r w:rsidR="00A929D0">
        <w:rPr>
          <w:rFonts w:ascii="Book Antiqua" w:hAnsi="Book Antiqua"/>
          <w:sz w:val="28"/>
          <w:szCs w:val="28"/>
        </w:rPr>
        <w:t>.</w:t>
      </w:r>
    </w:p>
    <w:p w:rsidR="00485F6B" w:rsidRDefault="00CD41C9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3) </w:t>
      </w:r>
      <w:proofErr w:type="spellStart"/>
      <w:r w:rsidR="009C35CA">
        <w:rPr>
          <w:rFonts w:ascii="Book Antiqua" w:hAnsi="Book Antiqua"/>
          <w:sz w:val="28"/>
          <w:szCs w:val="28"/>
        </w:rPr>
        <w:t>Яхья</w:t>
      </w:r>
      <w:proofErr w:type="spellEnd"/>
      <w:r w:rsidR="009C35CA" w:rsidRPr="009C35CA">
        <w:rPr>
          <w:rFonts w:ascii="Book Antiqua" w:hAnsi="Book Antiqua"/>
          <w:sz w:val="28"/>
          <w:szCs w:val="28"/>
        </w:rPr>
        <w:t xml:space="preserve"> </w:t>
      </w:r>
      <w:r w:rsidR="009C35CA">
        <w:rPr>
          <w:rFonts w:ascii="Book Antiqua" w:hAnsi="Book Antiqua"/>
          <w:sz w:val="28"/>
          <w:szCs w:val="28"/>
        </w:rPr>
        <w:t xml:space="preserve">ибн </w:t>
      </w:r>
      <w:proofErr w:type="spellStart"/>
      <w:r w:rsidR="009C35CA">
        <w:rPr>
          <w:rFonts w:ascii="Book Antiqua" w:hAnsi="Book Antiqua"/>
          <w:sz w:val="28"/>
          <w:szCs w:val="28"/>
        </w:rPr>
        <w:t>Ма’ын</w:t>
      </w:r>
      <w:proofErr w:type="spellEnd"/>
      <w:r w:rsidR="009C35CA">
        <w:rPr>
          <w:rFonts w:ascii="Book Antiqua" w:hAnsi="Book Antiqua"/>
          <w:sz w:val="28"/>
          <w:szCs w:val="28"/>
        </w:rPr>
        <w:t xml:space="preserve"> рассказывал про </w:t>
      </w:r>
      <w:proofErr w:type="spellStart"/>
      <w:r w:rsidR="009C35CA">
        <w:rPr>
          <w:rFonts w:ascii="Book Antiqua" w:hAnsi="Book Antiqua"/>
          <w:sz w:val="28"/>
          <w:szCs w:val="28"/>
        </w:rPr>
        <w:t>Яхью</w:t>
      </w:r>
      <w:proofErr w:type="spellEnd"/>
      <w:r w:rsidR="009C35CA">
        <w:rPr>
          <w:rFonts w:ascii="Book Antiqua" w:hAnsi="Book Antiqua"/>
          <w:sz w:val="28"/>
          <w:szCs w:val="28"/>
        </w:rPr>
        <w:t xml:space="preserve"> ибн Саида:</w:t>
      </w:r>
    </w:p>
    <w:p w:rsidR="009C35CA" w:rsidRPr="009C35CA" w:rsidRDefault="009C35CA" w:rsidP="005F2DCF">
      <w:pPr>
        <w:ind w:firstLine="567"/>
        <w:rPr>
          <w:rFonts w:ascii="Book Antiqua" w:hAnsi="Book Antiqua"/>
          <w:sz w:val="28"/>
          <w:szCs w:val="28"/>
        </w:rPr>
      </w:pPr>
      <w:r w:rsidRPr="00CA63DC">
        <w:rPr>
          <w:rFonts w:ascii="Book Antiqua" w:hAnsi="Book Antiqua"/>
          <w:i/>
          <w:iCs/>
          <w:sz w:val="28"/>
          <w:szCs w:val="28"/>
        </w:rPr>
        <w:lastRenderedPageBreak/>
        <w:t xml:space="preserve">«На протяжении </w:t>
      </w:r>
      <w:r w:rsidR="00283135">
        <w:rPr>
          <w:rFonts w:ascii="Book Antiqua" w:hAnsi="Book Antiqua"/>
          <w:i/>
          <w:iCs/>
          <w:sz w:val="28"/>
          <w:szCs w:val="28"/>
        </w:rPr>
        <w:t xml:space="preserve">последних </w:t>
      </w:r>
      <w:r w:rsidRPr="00CA63DC">
        <w:rPr>
          <w:rFonts w:ascii="Book Antiqua" w:hAnsi="Book Antiqua"/>
          <w:i/>
          <w:iCs/>
          <w:sz w:val="28"/>
          <w:szCs w:val="28"/>
        </w:rPr>
        <w:t>сорока лет</w:t>
      </w:r>
      <w:r w:rsidR="00283135">
        <w:rPr>
          <w:rFonts w:ascii="Book Antiqua" w:hAnsi="Book Antiqua"/>
          <w:i/>
          <w:iCs/>
          <w:sz w:val="28"/>
          <w:szCs w:val="28"/>
        </w:rPr>
        <w:t xml:space="preserve"> его жизни</w:t>
      </w:r>
      <w:r w:rsidRPr="00CA63DC">
        <w:rPr>
          <w:rFonts w:ascii="Book Antiqua" w:hAnsi="Book Antiqua"/>
          <w:i/>
          <w:iCs/>
          <w:sz w:val="28"/>
          <w:szCs w:val="28"/>
        </w:rPr>
        <w:t xml:space="preserve"> </w:t>
      </w:r>
      <w:r w:rsidR="00283135">
        <w:rPr>
          <w:rFonts w:ascii="Book Antiqua" w:hAnsi="Book Antiqua"/>
          <w:i/>
          <w:iCs/>
          <w:sz w:val="28"/>
          <w:szCs w:val="28"/>
        </w:rPr>
        <w:t>время</w:t>
      </w:r>
      <w:r w:rsidRPr="00CA63DC">
        <w:rPr>
          <w:rFonts w:ascii="Book Antiqua" w:hAnsi="Book Antiqua"/>
          <w:i/>
          <w:iCs/>
          <w:sz w:val="28"/>
          <w:szCs w:val="28"/>
        </w:rPr>
        <w:t xml:space="preserve"> зенита </w:t>
      </w:r>
      <w:r w:rsidR="005F2DCF">
        <w:rPr>
          <w:rFonts w:ascii="Book Antiqua" w:hAnsi="Book Antiqua"/>
          <w:i/>
          <w:iCs/>
          <w:sz w:val="28"/>
          <w:szCs w:val="28"/>
        </w:rPr>
        <w:t xml:space="preserve">всегда </w:t>
      </w:r>
      <w:r w:rsidR="00283135">
        <w:rPr>
          <w:rFonts w:ascii="Book Antiqua" w:hAnsi="Book Antiqua"/>
          <w:i/>
          <w:iCs/>
          <w:sz w:val="28"/>
          <w:szCs w:val="28"/>
        </w:rPr>
        <w:t xml:space="preserve">заставало его </w:t>
      </w:r>
      <w:r w:rsidR="005F2DCF">
        <w:rPr>
          <w:rFonts w:ascii="Book Antiqua" w:hAnsi="Book Antiqua"/>
          <w:i/>
          <w:iCs/>
          <w:sz w:val="28"/>
          <w:szCs w:val="28"/>
        </w:rPr>
        <w:t>находящимся</w:t>
      </w:r>
      <w:r w:rsidR="00283135">
        <w:rPr>
          <w:rFonts w:ascii="Book Antiqua" w:hAnsi="Book Antiqua"/>
          <w:i/>
          <w:iCs/>
          <w:sz w:val="28"/>
          <w:szCs w:val="28"/>
        </w:rPr>
        <w:t xml:space="preserve"> </w:t>
      </w:r>
      <w:r w:rsidRPr="00CA63DC">
        <w:rPr>
          <w:rFonts w:ascii="Book Antiqua" w:hAnsi="Book Antiqua"/>
          <w:i/>
          <w:iCs/>
          <w:sz w:val="28"/>
          <w:szCs w:val="28"/>
        </w:rPr>
        <w:t>в мечети»</w:t>
      </w:r>
      <w:r>
        <w:rPr>
          <w:rStyle w:val="a5"/>
          <w:rFonts w:ascii="Book Antiqua" w:hAnsi="Book Antiqua"/>
          <w:sz w:val="28"/>
          <w:szCs w:val="28"/>
        </w:rPr>
        <w:footnoteReference w:id="7"/>
      </w:r>
    </w:p>
    <w:p w:rsidR="00485F6B" w:rsidRDefault="00CA63DC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Это значит, что он приходил </w:t>
      </w:r>
      <w:r w:rsidR="00CD41C9">
        <w:rPr>
          <w:rFonts w:ascii="Book Antiqua" w:hAnsi="Book Antiqua"/>
          <w:sz w:val="28"/>
          <w:szCs w:val="28"/>
        </w:rPr>
        <w:t xml:space="preserve">на </w:t>
      </w:r>
      <w:proofErr w:type="spellStart"/>
      <w:r w:rsidR="00CD41C9">
        <w:rPr>
          <w:rFonts w:ascii="Book Antiqua" w:hAnsi="Book Antiqua"/>
          <w:sz w:val="28"/>
          <w:szCs w:val="28"/>
        </w:rPr>
        <w:t>зухр</w:t>
      </w:r>
      <w:proofErr w:type="spellEnd"/>
      <w:r w:rsidR="00CD41C9">
        <w:rPr>
          <w:rFonts w:ascii="Book Antiqua" w:hAnsi="Book Antiqua"/>
          <w:sz w:val="28"/>
          <w:szCs w:val="28"/>
        </w:rPr>
        <w:t>-намаз заранее, ещё до того, как солнце достигало зенита. В это время он уже был в мечети в ожидании наступления времени намаза.</w:t>
      </w:r>
    </w:p>
    <w:p w:rsidR="00CD41C9" w:rsidRDefault="00CD41C9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4) </w:t>
      </w:r>
      <w:r w:rsidR="00E64770">
        <w:rPr>
          <w:rFonts w:ascii="Book Antiqua" w:hAnsi="Book Antiqua"/>
          <w:sz w:val="28"/>
          <w:szCs w:val="28"/>
        </w:rPr>
        <w:t>Саид ибн аль-</w:t>
      </w:r>
      <w:proofErr w:type="spellStart"/>
      <w:r w:rsidR="00E64770">
        <w:rPr>
          <w:rFonts w:ascii="Book Antiqua" w:hAnsi="Book Antiqua"/>
          <w:sz w:val="28"/>
          <w:szCs w:val="28"/>
        </w:rPr>
        <w:t>Мусайяб</w:t>
      </w:r>
      <w:proofErr w:type="spellEnd"/>
      <w:r w:rsidR="00E64770">
        <w:rPr>
          <w:rFonts w:ascii="Book Antiqua" w:hAnsi="Book Antiqua"/>
          <w:sz w:val="28"/>
          <w:szCs w:val="28"/>
        </w:rPr>
        <w:t xml:space="preserve"> говорил:</w:t>
      </w:r>
    </w:p>
    <w:p w:rsidR="00E64770" w:rsidRPr="00537313" w:rsidRDefault="00E64770" w:rsidP="005F2DCF">
      <w:pPr>
        <w:ind w:firstLine="567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«За пятьдесят лет я</w:t>
      </w:r>
      <w:r w:rsidRPr="00BB1FCB">
        <w:rPr>
          <w:rFonts w:ascii="Book Antiqua" w:hAnsi="Book Antiqua"/>
          <w:i/>
          <w:iCs/>
          <w:sz w:val="28"/>
          <w:szCs w:val="28"/>
        </w:rPr>
        <w:t xml:space="preserve"> ни </w:t>
      </w:r>
      <w:r>
        <w:rPr>
          <w:rFonts w:ascii="Book Antiqua" w:hAnsi="Book Antiqua"/>
          <w:i/>
          <w:iCs/>
          <w:sz w:val="28"/>
          <w:szCs w:val="28"/>
        </w:rPr>
        <w:t>разу не упустил</w:t>
      </w:r>
      <w:r w:rsidRPr="00BB1FCB">
        <w:rPr>
          <w:rFonts w:ascii="Book Antiqua" w:hAnsi="Book Antiqua"/>
          <w:i/>
          <w:iCs/>
          <w:sz w:val="28"/>
          <w:szCs w:val="28"/>
        </w:rPr>
        <w:t xml:space="preserve"> перв</w:t>
      </w:r>
      <w:r>
        <w:rPr>
          <w:rFonts w:ascii="Book Antiqua" w:hAnsi="Book Antiqua"/>
          <w:i/>
          <w:iCs/>
          <w:sz w:val="28"/>
          <w:szCs w:val="28"/>
        </w:rPr>
        <w:t>ого</w:t>
      </w:r>
      <w:r w:rsidRPr="00BB1FCB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Pr="00BB1FCB">
        <w:rPr>
          <w:rFonts w:ascii="Book Antiqua" w:hAnsi="Book Antiqua"/>
          <w:i/>
          <w:iCs/>
          <w:sz w:val="28"/>
          <w:szCs w:val="28"/>
        </w:rPr>
        <w:t>такбир</w:t>
      </w:r>
      <w:r>
        <w:rPr>
          <w:rFonts w:ascii="Book Antiqua" w:hAnsi="Book Antiqua"/>
          <w:i/>
          <w:iCs/>
          <w:sz w:val="28"/>
          <w:szCs w:val="28"/>
        </w:rPr>
        <w:t>а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</w:t>
      </w:r>
      <w:r w:rsidRPr="00E64770">
        <w:rPr>
          <w:rFonts w:ascii="Book Antiqua" w:hAnsi="Book Antiqua"/>
          <w:i/>
          <w:iCs/>
          <w:sz w:val="28"/>
          <w:szCs w:val="28"/>
        </w:rPr>
        <w:t>[</w:t>
      </w:r>
      <w:r>
        <w:rPr>
          <w:rFonts w:ascii="Book Antiqua" w:hAnsi="Book Antiqua"/>
          <w:i/>
          <w:iCs/>
          <w:sz w:val="28"/>
          <w:szCs w:val="28"/>
        </w:rPr>
        <w:t>вместе с имамом</w:t>
      </w:r>
      <w:r w:rsidRPr="00E64770">
        <w:rPr>
          <w:rFonts w:ascii="Book Antiqua" w:hAnsi="Book Antiqua"/>
          <w:i/>
          <w:iCs/>
          <w:sz w:val="28"/>
          <w:szCs w:val="28"/>
        </w:rPr>
        <w:t>]</w:t>
      </w:r>
      <w:r w:rsidR="00537313">
        <w:rPr>
          <w:rFonts w:ascii="Book Antiqua" w:hAnsi="Book Antiqua"/>
          <w:sz w:val="28"/>
          <w:szCs w:val="28"/>
        </w:rPr>
        <w:t xml:space="preserve">, </w:t>
      </w:r>
      <w:r w:rsidR="00537313">
        <w:rPr>
          <w:rFonts w:ascii="Book Antiqua" w:hAnsi="Book Antiqua"/>
          <w:i/>
          <w:iCs/>
          <w:sz w:val="28"/>
          <w:szCs w:val="28"/>
        </w:rPr>
        <w:t xml:space="preserve">и </w:t>
      </w:r>
      <w:r w:rsidR="005F2DCF">
        <w:rPr>
          <w:rFonts w:ascii="Book Antiqua" w:hAnsi="Book Antiqua"/>
          <w:i/>
          <w:iCs/>
          <w:sz w:val="28"/>
          <w:szCs w:val="28"/>
        </w:rPr>
        <w:t xml:space="preserve">вот </w:t>
      </w:r>
      <w:r w:rsidR="00537313">
        <w:rPr>
          <w:rFonts w:ascii="Book Antiqua" w:hAnsi="Book Antiqua"/>
          <w:i/>
          <w:iCs/>
          <w:sz w:val="28"/>
          <w:szCs w:val="28"/>
        </w:rPr>
        <w:t xml:space="preserve">уже пятьдесят лет </w:t>
      </w:r>
      <w:r w:rsidR="005F2DCF">
        <w:rPr>
          <w:rFonts w:ascii="Book Antiqua" w:hAnsi="Book Antiqua"/>
          <w:i/>
          <w:iCs/>
          <w:sz w:val="28"/>
          <w:szCs w:val="28"/>
        </w:rPr>
        <w:t>как я, ни разу</w:t>
      </w:r>
      <w:r w:rsidR="00537313">
        <w:rPr>
          <w:rFonts w:ascii="Book Antiqua" w:hAnsi="Book Antiqua"/>
          <w:i/>
          <w:iCs/>
          <w:sz w:val="28"/>
          <w:szCs w:val="28"/>
        </w:rPr>
        <w:t xml:space="preserve"> не смотрел никому в затылок во время намаза»</w:t>
      </w:r>
      <w:r w:rsidR="00537313">
        <w:rPr>
          <w:rStyle w:val="a5"/>
          <w:rFonts w:ascii="Book Antiqua" w:hAnsi="Book Antiqua"/>
          <w:i/>
          <w:iCs/>
          <w:sz w:val="28"/>
          <w:szCs w:val="28"/>
        </w:rPr>
        <w:footnoteReference w:id="8"/>
      </w:r>
      <w:r w:rsidR="00537313">
        <w:rPr>
          <w:rFonts w:ascii="Book Antiqua" w:hAnsi="Book Antiqua"/>
          <w:i/>
          <w:iCs/>
          <w:sz w:val="28"/>
          <w:szCs w:val="28"/>
        </w:rPr>
        <w:t>.</w:t>
      </w:r>
    </w:p>
    <w:p w:rsidR="00485F6B" w:rsidRDefault="00537313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Также он говорил:</w:t>
      </w:r>
    </w:p>
    <w:p w:rsidR="002B7A58" w:rsidRDefault="002B7A58" w:rsidP="00485F6B">
      <w:pPr>
        <w:ind w:firstLine="567"/>
        <w:rPr>
          <w:rFonts w:ascii="Book Antiqua" w:hAnsi="Book Antiqua"/>
          <w:sz w:val="28"/>
          <w:szCs w:val="28"/>
        </w:rPr>
      </w:pPr>
      <w:r w:rsidRPr="002B7A58">
        <w:rPr>
          <w:rFonts w:ascii="Book Antiqua" w:hAnsi="Book Antiqua"/>
          <w:i/>
          <w:iCs/>
          <w:sz w:val="28"/>
          <w:szCs w:val="28"/>
        </w:rPr>
        <w:t xml:space="preserve">«Уже тридцать лет, как я не слышал </w:t>
      </w:r>
      <w:proofErr w:type="spellStart"/>
      <w:r w:rsidRPr="002B7A58">
        <w:rPr>
          <w:rFonts w:ascii="Book Antiqua" w:hAnsi="Book Antiqua"/>
          <w:i/>
          <w:iCs/>
          <w:sz w:val="28"/>
          <w:szCs w:val="28"/>
        </w:rPr>
        <w:t>азана</w:t>
      </w:r>
      <w:proofErr w:type="spellEnd"/>
      <w:r w:rsidRPr="002B7A58">
        <w:rPr>
          <w:rFonts w:ascii="Book Antiqua" w:hAnsi="Book Antiqua"/>
          <w:i/>
          <w:iCs/>
          <w:sz w:val="28"/>
          <w:szCs w:val="28"/>
        </w:rPr>
        <w:t>, находясь в кругу семьи»</w:t>
      </w:r>
      <w:r>
        <w:rPr>
          <w:rStyle w:val="a5"/>
          <w:rFonts w:ascii="Book Antiqua" w:hAnsi="Book Antiqua"/>
          <w:sz w:val="28"/>
          <w:szCs w:val="28"/>
        </w:rPr>
        <w:footnoteReference w:id="9"/>
      </w:r>
      <w:r>
        <w:rPr>
          <w:rFonts w:ascii="Book Antiqua" w:hAnsi="Book Antiqua"/>
          <w:sz w:val="28"/>
          <w:szCs w:val="28"/>
        </w:rPr>
        <w:t>.</w:t>
      </w:r>
    </w:p>
    <w:p w:rsidR="002B7A58" w:rsidRPr="00537313" w:rsidRDefault="002B7A58" w:rsidP="00DF29FE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Это значит, что </w:t>
      </w:r>
      <w:proofErr w:type="gramStart"/>
      <w:r>
        <w:rPr>
          <w:rFonts w:ascii="Book Antiqua" w:hAnsi="Book Antiqua"/>
          <w:sz w:val="28"/>
          <w:szCs w:val="28"/>
        </w:rPr>
        <w:t>во время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азана</w:t>
      </w:r>
      <w:proofErr w:type="spellEnd"/>
      <w:r>
        <w:rPr>
          <w:rFonts w:ascii="Book Antiqua" w:hAnsi="Book Antiqua"/>
          <w:sz w:val="28"/>
          <w:szCs w:val="28"/>
        </w:rPr>
        <w:t xml:space="preserve"> он </w:t>
      </w:r>
      <w:r w:rsidR="00DF29FE">
        <w:rPr>
          <w:rFonts w:ascii="Book Antiqua" w:hAnsi="Book Antiqua"/>
          <w:sz w:val="28"/>
          <w:szCs w:val="28"/>
        </w:rPr>
        <w:t xml:space="preserve">обычно </w:t>
      </w:r>
      <w:r>
        <w:rPr>
          <w:rFonts w:ascii="Book Antiqua" w:hAnsi="Book Antiqua"/>
          <w:sz w:val="28"/>
          <w:szCs w:val="28"/>
        </w:rPr>
        <w:t>уже находился в мечети</w:t>
      </w:r>
      <w:r w:rsidR="00DF29FE">
        <w:rPr>
          <w:rFonts w:ascii="Book Antiqua" w:hAnsi="Book Antiqua"/>
          <w:sz w:val="28"/>
          <w:szCs w:val="28"/>
        </w:rPr>
        <w:t>.</w:t>
      </w:r>
    </w:p>
    <w:p w:rsidR="00485F6B" w:rsidRDefault="00DF29FE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5) Ибн </w:t>
      </w:r>
      <w:proofErr w:type="spellStart"/>
      <w:r>
        <w:rPr>
          <w:rFonts w:ascii="Book Antiqua" w:hAnsi="Book Antiqua"/>
          <w:sz w:val="28"/>
          <w:szCs w:val="28"/>
        </w:rPr>
        <w:t>Сам’ан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говорил: </w:t>
      </w:r>
    </w:p>
    <w:p w:rsidR="00DF29FE" w:rsidRDefault="00DF29FE" w:rsidP="004D06EA">
      <w:pPr>
        <w:ind w:firstLine="567"/>
        <w:rPr>
          <w:rFonts w:ascii="Book Antiqua" w:hAnsi="Book Antiqua"/>
          <w:sz w:val="28"/>
          <w:szCs w:val="28"/>
        </w:rPr>
      </w:pPr>
      <w:r w:rsidRPr="004D06EA">
        <w:rPr>
          <w:rFonts w:ascii="Book Antiqua" w:hAnsi="Book Antiqua"/>
          <w:i/>
          <w:iCs/>
          <w:sz w:val="28"/>
          <w:szCs w:val="28"/>
        </w:rPr>
        <w:t xml:space="preserve">«За сорок лет я </w:t>
      </w:r>
      <w:r w:rsidR="004D06EA" w:rsidRPr="004D06EA">
        <w:rPr>
          <w:rFonts w:ascii="Book Antiqua" w:hAnsi="Book Antiqua"/>
          <w:i/>
          <w:iCs/>
          <w:sz w:val="28"/>
          <w:szCs w:val="28"/>
        </w:rPr>
        <w:t>никогда не пропускал</w:t>
      </w:r>
      <w:r w:rsidRPr="004D06EA">
        <w:rPr>
          <w:rFonts w:ascii="Book Antiqua" w:hAnsi="Book Antiqua"/>
          <w:i/>
          <w:iCs/>
          <w:sz w:val="28"/>
          <w:szCs w:val="28"/>
        </w:rPr>
        <w:t xml:space="preserve"> первого </w:t>
      </w:r>
      <w:proofErr w:type="spellStart"/>
      <w:r w:rsidRPr="004D06EA">
        <w:rPr>
          <w:rFonts w:ascii="Book Antiqua" w:hAnsi="Book Antiqua"/>
          <w:i/>
          <w:iCs/>
          <w:sz w:val="28"/>
          <w:szCs w:val="28"/>
        </w:rPr>
        <w:t>такбира</w:t>
      </w:r>
      <w:proofErr w:type="spellEnd"/>
      <w:r w:rsidR="004D06EA" w:rsidRPr="004D06EA">
        <w:rPr>
          <w:rFonts w:ascii="Book Antiqua" w:hAnsi="Book Antiqua"/>
          <w:i/>
          <w:iCs/>
          <w:sz w:val="28"/>
          <w:szCs w:val="28"/>
        </w:rPr>
        <w:t xml:space="preserve">, кроме того </w:t>
      </w:r>
      <w:r w:rsidR="002A130E" w:rsidRPr="004D06EA">
        <w:rPr>
          <w:rFonts w:ascii="Book Antiqua" w:hAnsi="Book Antiqua"/>
          <w:i/>
          <w:iCs/>
          <w:sz w:val="28"/>
          <w:szCs w:val="28"/>
        </w:rPr>
        <w:t>дня,</w:t>
      </w:r>
      <w:r w:rsidR="004D06EA" w:rsidRPr="004D06EA">
        <w:rPr>
          <w:rFonts w:ascii="Book Antiqua" w:hAnsi="Book Antiqua"/>
          <w:i/>
          <w:iCs/>
          <w:sz w:val="28"/>
          <w:szCs w:val="28"/>
        </w:rPr>
        <w:t xml:space="preserve"> когда умерла моя мать»</w:t>
      </w:r>
      <w:r w:rsidR="004D06EA">
        <w:rPr>
          <w:rStyle w:val="a5"/>
          <w:rFonts w:ascii="Book Antiqua" w:hAnsi="Book Antiqua"/>
          <w:sz w:val="28"/>
          <w:szCs w:val="28"/>
        </w:rPr>
        <w:footnoteReference w:id="10"/>
      </w:r>
      <w:r w:rsidR="004D06EA">
        <w:rPr>
          <w:rFonts w:ascii="Book Antiqua" w:hAnsi="Book Antiqua"/>
          <w:sz w:val="28"/>
          <w:szCs w:val="28"/>
        </w:rPr>
        <w:t>.</w:t>
      </w:r>
    </w:p>
    <w:p w:rsidR="004D06EA" w:rsidRDefault="004D06EA" w:rsidP="004D06EA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6) </w:t>
      </w:r>
      <w:proofErr w:type="spellStart"/>
      <w:r>
        <w:rPr>
          <w:rFonts w:ascii="Book Antiqua" w:hAnsi="Book Antiqua"/>
          <w:sz w:val="28"/>
          <w:szCs w:val="28"/>
        </w:rPr>
        <w:t>Адий</w:t>
      </w:r>
      <w:proofErr w:type="spellEnd"/>
      <w:r>
        <w:rPr>
          <w:rFonts w:ascii="Book Antiqua" w:hAnsi="Book Antiqua"/>
          <w:sz w:val="28"/>
          <w:szCs w:val="28"/>
        </w:rPr>
        <w:t xml:space="preserve"> ибн </w:t>
      </w:r>
      <w:proofErr w:type="spellStart"/>
      <w:r>
        <w:rPr>
          <w:rFonts w:ascii="Book Antiqua" w:hAnsi="Book Antiqua"/>
          <w:sz w:val="28"/>
          <w:szCs w:val="28"/>
        </w:rPr>
        <w:t>Хатим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</w:t>
      </w:r>
      <w:r w:rsidR="00D93599">
        <w:rPr>
          <w:rFonts w:ascii="Book Antiqua" w:hAnsi="Book Antiqua"/>
          <w:sz w:val="28"/>
          <w:szCs w:val="28"/>
        </w:rPr>
        <w:t>:</w:t>
      </w:r>
    </w:p>
    <w:p w:rsidR="00D93599" w:rsidRDefault="00D93599" w:rsidP="00706746">
      <w:pPr>
        <w:ind w:firstLine="567"/>
        <w:rPr>
          <w:rFonts w:ascii="Book Antiqua" w:hAnsi="Book Antiqua"/>
          <w:sz w:val="28"/>
          <w:szCs w:val="28"/>
        </w:rPr>
      </w:pPr>
      <w:r w:rsidRPr="00DE128D">
        <w:rPr>
          <w:rFonts w:ascii="Book Antiqua" w:hAnsi="Book Antiqua"/>
          <w:i/>
          <w:iCs/>
          <w:sz w:val="28"/>
          <w:szCs w:val="28"/>
        </w:rPr>
        <w:t>«К</w:t>
      </w:r>
      <w:r w:rsidR="000D46B8" w:rsidRPr="00DE128D">
        <w:rPr>
          <w:rFonts w:ascii="Book Antiqua" w:hAnsi="Book Antiqua"/>
          <w:i/>
          <w:iCs/>
          <w:sz w:val="28"/>
          <w:szCs w:val="28"/>
        </w:rPr>
        <w:t>аждый раз, когда приближалось</w:t>
      </w:r>
      <w:r w:rsidRPr="00DE128D">
        <w:rPr>
          <w:rFonts w:ascii="Book Antiqua" w:hAnsi="Book Antiqua"/>
          <w:i/>
          <w:iCs/>
          <w:sz w:val="28"/>
          <w:szCs w:val="28"/>
        </w:rPr>
        <w:t xml:space="preserve"> время </w:t>
      </w:r>
      <w:r w:rsidR="000D46B8" w:rsidRPr="00DE128D">
        <w:rPr>
          <w:rFonts w:ascii="Book Antiqua" w:hAnsi="Book Antiqua"/>
          <w:i/>
          <w:iCs/>
          <w:sz w:val="28"/>
          <w:szCs w:val="28"/>
        </w:rPr>
        <w:t xml:space="preserve">намаза, я встречал его с желанием, и </w:t>
      </w:r>
      <w:r w:rsidR="002A130E" w:rsidRPr="00DE128D">
        <w:rPr>
          <w:rFonts w:ascii="Book Antiqua" w:hAnsi="Book Antiqua"/>
          <w:i/>
          <w:iCs/>
          <w:sz w:val="28"/>
          <w:szCs w:val="28"/>
        </w:rPr>
        <w:t>всегда,</w:t>
      </w:r>
      <w:r w:rsidR="000D46B8" w:rsidRPr="00DE128D">
        <w:rPr>
          <w:rFonts w:ascii="Book Antiqua" w:hAnsi="Book Antiqua"/>
          <w:i/>
          <w:iCs/>
          <w:sz w:val="28"/>
          <w:szCs w:val="28"/>
        </w:rPr>
        <w:t xml:space="preserve"> когда наступало время намаза</w:t>
      </w:r>
      <w:r w:rsidR="005E68A5">
        <w:rPr>
          <w:rFonts w:ascii="Book Antiqua" w:hAnsi="Book Antiqua"/>
          <w:i/>
          <w:iCs/>
          <w:sz w:val="28"/>
          <w:szCs w:val="28"/>
        </w:rPr>
        <w:t>,</w:t>
      </w:r>
      <w:r w:rsidR="00A4044E" w:rsidRPr="00DE128D">
        <w:rPr>
          <w:rFonts w:ascii="Book Antiqua" w:hAnsi="Book Antiqua"/>
          <w:i/>
          <w:iCs/>
          <w:sz w:val="28"/>
          <w:szCs w:val="28"/>
        </w:rPr>
        <w:t xml:space="preserve"> я уже был готов к его совершени</w:t>
      </w:r>
      <w:r w:rsidR="00706746">
        <w:rPr>
          <w:rFonts w:ascii="Book Antiqua" w:hAnsi="Book Antiqua"/>
          <w:i/>
          <w:iCs/>
          <w:sz w:val="28"/>
          <w:szCs w:val="28"/>
        </w:rPr>
        <w:t>ю</w:t>
      </w:r>
      <w:r w:rsidR="00A4044E" w:rsidRPr="00DE128D">
        <w:rPr>
          <w:rFonts w:ascii="Book Antiqua" w:hAnsi="Book Antiqua"/>
          <w:i/>
          <w:iCs/>
          <w:sz w:val="28"/>
          <w:szCs w:val="28"/>
        </w:rPr>
        <w:t>»</w:t>
      </w:r>
      <w:r w:rsidR="00A4044E">
        <w:rPr>
          <w:rStyle w:val="a5"/>
          <w:rFonts w:ascii="Book Antiqua" w:hAnsi="Book Antiqua"/>
          <w:sz w:val="28"/>
          <w:szCs w:val="28"/>
        </w:rPr>
        <w:footnoteReference w:id="11"/>
      </w:r>
      <w:r w:rsidR="00A4044E">
        <w:rPr>
          <w:rFonts w:ascii="Book Antiqua" w:hAnsi="Book Antiqua"/>
          <w:sz w:val="28"/>
          <w:szCs w:val="28"/>
        </w:rPr>
        <w:t>.</w:t>
      </w:r>
    </w:p>
    <w:p w:rsidR="00A4044E" w:rsidRDefault="00A4044E" w:rsidP="00A4044E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Также он говорил:</w:t>
      </w:r>
    </w:p>
    <w:p w:rsidR="00A4044E" w:rsidRPr="00DF29FE" w:rsidRDefault="00A4044E" w:rsidP="005E68A5">
      <w:pPr>
        <w:ind w:firstLine="567"/>
        <w:rPr>
          <w:rFonts w:ascii="Book Antiqua" w:hAnsi="Book Antiqua"/>
          <w:sz w:val="28"/>
          <w:szCs w:val="28"/>
        </w:rPr>
      </w:pPr>
      <w:r w:rsidRPr="00DE128D">
        <w:rPr>
          <w:rFonts w:ascii="Book Antiqua" w:hAnsi="Book Antiqua"/>
          <w:i/>
          <w:iCs/>
          <w:sz w:val="28"/>
          <w:szCs w:val="28"/>
        </w:rPr>
        <w:t xml:space="preserve">«С тех пор как я принял Ислам, </w:t>
      </w:r>
      <w:proofErr w:type="gramStart"/>
      <w:r w:rsidRPr="00DE128D">
        <w:rPr>
          <w:rFonts w:ascii="Book Antiqua" w:hAnsi="Book Antiqua"/>
          <w:i/>
          <w:iCs/>
          <w:sz w:val="28"/>
          <w:szCs w:val="28"/>
        </w:rPr>
        <w:t>во время</w:t>
      </w:r>
      <w:proofErr w:type="gramEnd"/>
      <w:r w:rsidRPr="00DE128D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Pr="00DE128D">
        <w:rPr>
          <w:rFonts w:ascii="Book Antiqua" w:hAnsi="Book Antiqua"/>
          <w:i/>
          <w:iCs/>
          <w:sz w:val="28"/>
          <w:szCs w:val="28"/>
        </w:rPr>
        <w:t>икамы</w:t>
      </w:r>
      <w:proofErr w:type="spellEnd"/>
      <w:r w:rsidRPr="00DE128D">
        <w:rPr>
          <w:rFonts w:ascii="Book Antiqua" w:hAnsi="Book Antiqua"/>
          <w:i/>
          <w:iCs/>
          <w:sz w:val="28"/>
          <w:szCs w:val="28"/>
        </w:rPr>
        <w:t xml:space="preserve"> я всегда</w:t>
      </w:r>
      <w:r w:rsidR="00DE128D" w:rsidRPr="00DE128D">
        <w:rPr>
          <w:rFonts w:ascii="Book Antiqua" w:hAnsi="Book Antiqua"/>
          <w:i/>
          <w:iCs/>
          <w:sz w:val="28"/>
          <w:szCs w:val="28"/>
        </w:rPr>
        <w:t xml:space="preserve"> </w:t>
      </w:r>
      <w:r w:rsidR="00DE128D">
        <w:rPr>
          <w:rFonts w:ascii="Book Antiqua" w:hAnsi="Book Antiqua"/>
          <w:i/>
          <w:iCs/>
          <w:sz w:val="28"/>
          <w:szCs w:val="28"/>
        </w:rPr>
        <w:t>нахожусь</w:t>
      </w:r>
      <w:r w:rsidR="00DE128D" w:rsidRPr="00DE128D">
        <w:rPr>
          <w:rFonts w:ascii="Book Antiqua" w:hAnsi="Book Antiqua"/>
          <w:i/>
          <w:iCs/>
          <w:sz w:val="28"/>
          <w:szCs w:val="28"/>
        </w:rPr>
        <w:t xml:space="preserve"> </w:t>
      </w:r>
      <w:r w:rsidR="005E68A5">
        <w:rPr>
          <w:rFonts w:ascii="Book Antiqua" w:hAnsi="Book Antiqua"/>
          <w:i/>
          <w:iCs/>
          <w:sz w:val="28"/>
          <w:szCs w:val="28"/>
        </w:rPr>
        <w:t>состоянии ритуальной чистоты</w:t>
      </w:r>
      <w:r w:rsidR="00DE128D" w:rsidRPr="00DE128D">
        <w:rPr>
          <w:rFonts w:ascii="Book Antiqua" w:hAnsi="Book Antiqua"/>
          <w:i/>
          <w:iCs/>
          <w:sz w:val="28"/>
          <w:szCs w:val="28"/>
        </w:rPr>
        <w:t xml:space="preserve"> (</w:t>
      </w:r>
      <w:proofErr w:type="spellStart"/>
      <w:r w:rsidR="00DE128D" w:rsidRPr="00DE128D">
        <w:rPr>
          <w:rFonts w:ascii="Book Antiqua" w:hAnsi="Book Antiqua"/>
          <w:i/>
          <w:iCs/>
          <w:sz w:val="28"/>
          <w:szCs w:val="28"/>
        </w:rPr>
        <w:t>тахара</w:t>
      </w:r>
      <w:proofErr w:type="spellEnd"/>
      <w:r w:rsidR="00DE128D" w:rsidRPr="00DE128D">
        <w:rPr>
          <w:rFonts w:ascii="Book Antiqua" w:hAnsi="Book Antiqua"/>
          <w:i/>
          <w:iCs/>
          <w:sz w:val="28"/>
          <w:szCs w:val="28"/>
        </w:rPr>
        <w:t>)»</w:t>
      </w:r>
      <w:r w:rsidR="00A52BEC">
        <w:rPr>
          <w:rStyle w:val="a5"/>
          <w:rFonts w:ascii="Book Antiqua" w:hAnsi="Book Antiqua"/>
          <w:i/>
          <w:iCs/>
          <w:sz w:val="28"/>
          <w:szCs w:val="28"/>
        </w:rPr>
        <w:footnoteReference w:id="12"/>
      </w:r>
      <w:r w:rsidR="00DE128D">
        <w:rPr>
          <w:rFonts w:ascii="Book Antiqua" w:hAnsi="Book Antiqua"/>
          <w:sz w:val="28"/>
          <w:szCs w:val="28"/>
        </w:rPr>
        <w:t>.</w:t>
      </w:r>
    </w:p>
    <w:p w:rsidR="00485F6B" w:rsidRDefault="00DB4FB5" w:rsidP="00485F6B">
      <w:pPr>
        <w:ind w:firstLine="567"/>
        <w:rPr>
          <w:rFonts w:ascii="Book Antiqua" w:hAnsi="Book Antiqua"/>
          <w:sz w:val="28"/>
          <w:szCs w:val="28"/>
        </w:rPr>
      </w:pPr>
      <w:r w:rsidRPr="000D3DAB">
        <w:rPr>
          <w:rFonts w:ascii="Book Antiqua" w:hAnsi="Book Antiqua"/>
          <w:sz w:val="28"/>
          <w:szCs w:val="28"/>
        </w:rPr>
        <w:t xml:space="preserve">7) </w:t>
      </w:r>
      <w:proofErr w:type="spellStart"/>
      <w:r>
        <w:rPr>
          <w:rFonts w:ascii="Book Antiqua" w:hAnsi="Book Antiqua"/>
          <w:sz w:val="28"/>
          <w:szCs w:val="28"/>
        </w:rPr>
        <w:t>Суфьян</w:t>
      </w:r>
      <w:proofErr w:type="spellEnd"/>
      <w:r>
        <w:rPr>
          <w:rFonts w:ascii="Book Antiqua" w:hAnsi="Book Antiqua"/>
          <w:sz w:val="28"/>
          <w:szCs w:val="28"/>
        </w:rPr>
        <w:t xml:space="preserve"> ибн </w:t>
      </w:r>
      <w:proofErr w:type="spellStart"/>
      <w:r>
        <w:rPr>
          <w:rFonts w:ascii="Book Antiqua" w:hAnsi="Book Antiqua"/>
          <w:sz w:val="28"/>
          <w:szCs w:val="28"/>
        </w:rPr>
        <w:t>Уяйна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говорил:</w:t>
      </w:r>
    </w:p>
    <w:p w:rsidR="00DB4FB5" w:rsidRDefault="00DB4FB5" w:rsidP="00416BA7">
      <w:pPr>
        <w:ind w:firstLine="567"/>
        <w:rPr>
          <w:rFonts w:ascii="Book Antiqua" w:hAnsi="Book Antiqua"/>
          <w:sz w:val="28"/>
          <w:szCs w:val="28"/>
        </w:rPr>
      </w:pPr>
      <w:r w:rsidRPr="005616C0">
        <w:rPr>
          <w:rFonts w:ascii="Book Antiqua" w:hAnsi="Book Antiqua"/>
          <w:i/>
          <w:iCs/>
          <w:sz w:val="28"/>
          <w:szCs w:val="28"/>
        </w:rPr>
        <w:t>«</w:t>
      </w:r>
      <w:r w:rsidR="00416BA7" w:rsidRPr="005616C0">
        <w:rPr>
          <w:rFonts w:ascii="Book Antiqua" w:hAnsi="Book Antiqua"/>
          <w:i/>
          <w:iCs/>
          <w:sz w:val="28"/>
          <w:szCs w:val="28"/>
        </w:rPr>
        <w:t xml:space="preserve">Одно из проявлений почтительного отношения к намазу </w:t>
      </w:r>
      <w:r w:rsidR="002A130E" w:rsidRPr="005616C0">
        <w:rPr>
          <w:rFonts w:ascii="Book Antiqua" w:hAnsi="Book Antiqua"/>
          <w:i/>
          <w:iCs/>
          <w:sz w:val="28"/>
          <w:szCs w:val="28"/>
        </w:rPr>
        <w:t>— это</w:t>
      </w:r>
      <w:r w:rsidR="00416BA7" w:rsidRPr="005616C0">
        <w:rPr>
          <w:rFonts w:ascii="Book Antiqua" w:hAnsi="Book Antiqua"/>
          <w:i/>
          <w:iCs/>
          <w:sz w:val="28"/>
          <w:szCs w:val="28"/>
        </w:rPr>
        <w:t xml:space="preserve"> когда ты приходишь в мечеть до </w:t>
      </w:r>
      <w:proofErr w:type="spellStart"/>
      <w:r w:rsidR="00416BA7" w:rsidRPr="005616C0">
        <w:rPr>
          <w:rFonts w:ascii="Book Antiqua" w:hAnsi="Book Antiqua"/>
          <w:i/>
          <w:iCs/>
          <w:sz w:val="28"/>
          <w:szCs w:val="28"/>
        </w:rPr>
        <w:t>икамы</w:t>
      </w:r>
      <w:proofErr w:type="spellEnd"/>
      <w:r w:rsidR="00416BA7" w:rsidRPr="005616C0">
        <w:rPr>
          <w:rFonts w:ascii="Book Antiqua" w:hAnsi="Book Antiqua"/>
          <w:i/>
          <w:iCs/>
          <w:sz w:val="28"/>
          <w:szCs w:val="28"/>
        </w:rPr>
        <w:t>»</w:t>
      </w:r>
      <w:r w:rsidR="00416BA7">
        <w:rPr>
          <w:rStyle w:val="a5"/>
          <w:rFonts w:ascii="Book Antiqua" w:hAnsi="Book Antiqua"/>
          <w:sz w:val="28"/>
          <w:szCs w:val="28"/>
        </w:rPr>
        <w:footnoteReference w:id="13"/>
      </w:r>
      <w:r w:rsidR="00416BA7">
        <w:rPr>
          <w:rFonts w:ascii="Book Antiqua" w:hAnsi="Book Antiqua"/>
          <w:sz w:val="28"/>
          <w:szCs w:val="28"/>
        </w:rPr>
        <w:t>.</w:t>
      </w:r>
    </w:p>
    <w:p w:rsidR="005616C0" w:rsidRDefault="005616C0" w:rsidP="00416BA7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Также он говорил: </w:t>
      </w:r>
    </w:p>
    <w:p w:rsidR="005616C0" w:rsidRDefault="005616C0" w:rsidP="00927CFD">
      <w:pPr>
        <w:ind w:firstLine="567"/>
        <w:rPr>
          <w:rFonts w:ascii="Book Antiqua" w:hAnsi="Book Antiqua"/>
          <w:sz w:val="28"/>
          <w:szCs w:val="28"/>
        </w:rPr>
      </w:pPr>
      <w:r w:rsidRPr="00927CFD">
        <w:rPr>
          <w:rFonts w:ascii="Book Antiqua" w:hAnsi="Book Antiqua"/>
          <w:i/>
          <w:iCs/>
          <w:sz w:val="28"/>
          <w:szCs w:val="28"/>
        </w:rPr>
        <w:t>«Не будь подобен плохому рабу, который не при</w:t>
      </w:r>
      <w:r w:rsidR="00927CFD">
        <w:rPr>
          <w:rFonts w:ascii="Book Antiqua" w:hAnsi="Book Antiqua"/>
          <w:i/>
          <w:iCs/>
          <w:sz w:val="28"/>
          <w:szCs w:val="28"/>
        </w:rPr>
        <w:t>ходит</w:t>
      </w:r>
      <w:r w:rsidRPr="00927CFD">
        <w:rPr>
          <w:rFonts w:ascii="Book Antiqua" w:hAnsi="Book Antiqua"/>
          <w:i/>
          <w:iCs/>
          <w:sz w:val="28"/>
          <w:szCs w:val="28"/>
        </w:rPr>
        <w:t>, пока его не позовут</w:t>
      </w:r>
      <w:r w:rsidR="00927CFD" w:rsidRPr="00927CFD">
        <w:rPr>
          <w:rFonts w:ascii="Book Antiqua" w:hAnsi="Book Antiqua"/>
          <w:i/>
          <w:iCs/>
          <w:sz w:val="28"/>
          <w:szCs w:val="28"/>
        </w:rPr>
        <w:t xml:space="preserve">. Приходи на намаз до </w:t>
      </w:r>
      <w:proofErr w:type="spellStart"/>
      <w:r w:rsidR="00927CFD" w:rsidRPr="00927CFD">
        <w:rPr>
          <w:rFonts w:ascii="Book Antiqua" w:hAnsi="Book Antiqua"/>
          <w:i/>
          <w:iCs/>
          <w:sz w:val="28"/>
          <w:szCs w:val="28"/>
        </w:rPr>
        <w:t>азана</w:t>
      </w:r>
      <w:proofErr w:type="spellEnd"/>
      <w:r w:rsidR="00927CFD" w:rsidRPr="00927CFD">
        <w:rPr>
          <w:rFonts w:ascii="Book Antiqua" w:hAnsi="Book Antiqua"/>
          <w:i/>
          <w:iCs/>
          <w:sz w:val="28"/>
          <w:szCs w:val="28"/>
        </w:rPr>
        <w:t>»</w:t>
      </w:r>
      <w:r w:rsidR="00927CFD">
        <w:rPr>
          <w:rStyle w:val="a5"/>
          <w:rFonts w:ascii="Book Antiqua" w:hAnsi="Book Antiqua"/>
          <w:sz w:val="28"/>
          <w:szCs w:val="28"/>
        </w:rPr>
        <w:footnoteReference w:id="14"/>
      </w:r>
      <w:r w:rsidR="00927CFD">
        <w:rPr>
          <w:rFonts w:ascii="Book Antiqua" w:hAnsi="Book Antiqua"/>
          <w:sz w:val="28"/>
          <w:szCs w:val="28"/>
        </w:rPr>
        <w:t>.</w:t>
      </w:r>
    </w:p>
    <w:p w:rsidR="00485F6B" w:rsidRDefault="008A7855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8) Ибн </w:t>
      </w:r>
      <w:proofErr w:type="spellStart"/>
      <w:r>
        <w:rPr>
          <w:rFonts w:ascii="Book Antiqua" w:hAnsi="Book Antiqua"/>
          <w:sz w:val="28"/>
          <w:szCs w:val="28"/>
        </w:rPr>
        <w:t>Ма’ын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говорил:</w:t>
      </w:r>
    </w:p>
    <w:p w:rsidR="004746F2" w:rsidRDefault="008A7855" w:rsidP="008A7855">
      <w:pPr>
        <w:ind w:firstLine="567"/>
        <w:rPr>
          <w:rFonts w:ascii="Book Antiqua" w:hAnsi="Book Antiqua"/>
          <w:sz w:val="28"/>
          <w:szCs w:val="28"/>
        </w:rPr>
      </w:pPr>
      <w:r w:rsidRPr="005616C0">
        <w:rPr>
          <w:rFonts w:ascii="Book Antiqua" w:hAnsi="Book Antiqua"/>
          <w:i/>
          <w:iCs/>
          <w:sz w:val="28"/>
          <w:szCs w:val="28"/>
        </w:rPr>
        <w:t xml:space="preserve">«Когда </w:t>
      </w:r>
      <w:proofErr w:type="spellStart"/>
      <w:r w:rsidRPr="005616C0">
        <w:rPr>
          <w:rFonts w:ascii="Book Antiqua" w:hAnsi="Book Antiqua"/>
          <w:i/>
          <w:iCs/>
          <w:sz w:val="28"/>
          <w:szCs w:val="28"/>
        </w:rPr>
        <w:t>Ибрахим</w:t>
      </w:r>
      <w:proofErr w:type="spellEnd"/>
      <w:r w:rsidRPr="005616C0">
        <w:rPr>
          <w:rFonts w:ascii="Book Antiqua" w:hAnsi="Book Antiqua"/>
          <w:i/>
          <w:iCs/>
          <w:sz w:val="28"/>
          <w:szCs w:val="28"/>
        </w:rPr>
        <w:t xml:space="preserve"> ибн </w:t>
      </w:r>
      <w:proofErr w:type="spellStart"/>
      <w:r w:rsidRPr="005616C0">
        <w:rPr>
          <w:rFonts w:ascii="Book Antiqua" w:hAnsi="Book Antiqua"/>
          <w:i/>
          <w:iCs/>
          <w:sz w:val="28"/>
          <w:szCs w:val="28"/>
        </w:rPr>
        <w:t>Маймун</w:t>
      </w:r>
      <w:proofErr w:type="spellEnd"/>
      <w:r w:rsidRPr="005616C0">
        <w:rPr>
          <w:rFonts w:ascii="Book Antiqua" w:hAnsi="Book Antiqua"/>
          <w:i/>
          <w:iCs/>
          <w:sz w:val="28"/>
          <w:szCs w:val="28"/>
        </w:rPr>
        <w:t xml:space="preserve"> аль-</w:t>
      </w:r>
      <w:proofErr w:type="spellStart"/>
      <w:r w:rsidRPr="005616C0">
        <w:rPr>
          <w:rFonts w:ascii="Book Antiqua" w:hAnsi="Book Antiqua"/>
          <w:i/>
          <w:iCs/>
          <w:sz w:val="28"/>
          <w:szCs w:val="28"/>
        </w:rPr>
        <w:t>Марвази</w:t>
      </w:r>
      <w:proofErr w:type="spellEnd"/>
      <w:r w:rsidRPr="005616C0">
        <w:rPr>
          <w:rFonts w:ascii="Book Antiqua" w:hAnsi="Book Antiqua"/>
          <w:i/>
          <w:iCs/>
          <w:sz w:val="28"/>
          <w:szCs w:val="28"/>
        </w:rPr>
        <w:t xml:space="preserve"> поднимал молоток, [желая забить гвоздь], </w:t>
      </w:r>
      <w:r w:rsidR="004746F2" w:rsidRPr="005616C0">
        <w:rPr>
          <w:rFonts w:ascii="Book Antiqua" w:hAnsi="Book Antiqua"/>
          <w:i/>
          <w:iCs/>
          <w:sz w:val="28"/>
          <w:szCs w:val="28"/>
        </w:rPr>
        <w:t>и в этот момент слышал призыв на молитву, то уже не делал удара»</w:t>
      </w:r>
      <w:r w:rsidR="004746F2">
        <w:rPr>
          <w:rStyle w:val="a5"/>
          <w:rFonts w:ascii="Book Antiqua" w:hAnsi="Book Antiqua"/>
          <w:sz w:val="28"/>
          <w:szCs w:val="28"/>
        </w:rPr>
        <w:footnoteReference w:id="15"/>
      </w:r>
      <w:r w:rsidR="004746F2">
        <w:rPr>
          <w:rFonts w:ascii="Book Antiqua" w:hAnsi="Book Antiqua"/>
          <w:sz w:val="28"/>
          <w:szCs w:val="28"/>
        </w:rPr>
        <w:t>.</w:t>
      </w:r>
    </w:p>
    <w:p w:rsidR="008A7855" w:rsidRDefault="004746F2" w:rsidP="008A7855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A7855">
        <w:rPr>
          <w:rFonts w:ascii="Book Antiqua" w:hAnsi="Book Antiqua"/>
          <w:sz w:val="28"/>
          <w:szCs w:val="28"/>
        </w:rPr>
        <w:t xml:space="preserve"> </w:t>
      </w:r>
      <w:r w:rsidR="00927CFD">
        <w:rPr>
          <w:rFonts w:ascii="Book Antiqua" w:hAnsi="Book Antiqua"/>
          <w:sz w:val="28"/>
          <w:szCs w:val="28"/>
        </w:rPr>
        <w:t xml:space="preserve">9) </w:t>
      </w:r>
      <w:proofErr w:type="spellStart"/>
      <w:r w:rsidR="00B43554">
        <w:rPr>
          <w:rFonts w:ascii="Book Antiqua" w:hAnsi="Book Antiqua"/>
          <w:sz w:val="28"/>
          <w:szCs w:val="28"/>
        </w:rPr>
        <w:t>Ибрахим</w:t>
      </w:r>
      <w:proofErr w:type="spellEnd"/>
      <w:r w:rsidR="00B43554">
        <w:rPr>
          <w:rFonts w:ascii="Book Antiqua" w:hAnsi="Book Antiqua"/>
          <w:sz w:val="28"/>
          <w:szCs w:val="28"/>
        </w:rPr>
        <w:t xml:space="preserve"> ан-</w:t>
      </w:r>
      <w:proofErr w:type="spellStart"/>
      <w:r w:rsidR="00B43554">
        <w:rPr>
          <w:rFonts w:ascii="Book Antiqua" w:hAnsi="Book Antiqua"/>
          <w:sz w:val="28"/>
          <w:szCs w:val="28"/>
        </w:rPr>
        <w:t>Наха’и</w:t>
      </w:r>
      <w:proofErr w:type="spellEnd"/>
      <w:r w:rsidR="00B43554">
        <w:rPr>
          <w:rFonts w:ascii="Book Antiqua" w:hAnsi="Book Antiqua"/>
          <w:sz w:val="28"/>
          <w:szCs w:val="28"/>
        </w:rPr>
        <w:t xml:space="preserve"> говорил: </w:t>
      </w:r>
    </w:p>
    <w:p w:rsidR="00485F6B" w:rsidRPr="00B43554" w:rsidRDefault="00B43554" w:rsidP="00160501">
      <w:pPr>
        <w:ind w:firstLine="567"/>
        <w:rPr>
          <w:rFonts w:ascii="Book Antiqua" w:hAnsi="Book Antiqua"/>
          <w:sz w:val="28"/>
          <w:szCs w:val="28"/>
        </w:rPr>
      </w:pPr>
      <w:r w:rsidRPr="00160501">
        <w:rPr>
          <w:rFonts w:ascii="Book Antiqua" w:hAnsi="Book Antiqua"/>
          <w:i/>
          <w:iCs/>
          <w:sz w:val="28"/>
          <w:szCs w:val="28"/>
        </w:rPr>
        <w:t xml:space="preserve">«Если увидишь, что человек небрежен к первому </w:t>
      </w:r>
      <w:proofErr w:type="spellStart"/>
      <w:r w:rsidRPr="00160501">
        <w:rPr>
          <w:rFonts w:ascii="Book Antiqua" w:hAnsi="Book Antiqua"/>
          <w:i/>
          <w:iCs/>
          <w:sz w:val="28"/>
          <w:szCs w:val="28"/>
        </w:rPr>
        <w:t>такбиру</w:t>
      </w:r>
      <w:proofErr w:type="spellEnd"/>
      <w:r w:rsidRPr="00160501">
        <w:rPr>
          <w:rFonts w:ascii="Book Antiqua" w:hAnsi="Book Antiqua"/>
          <w:i/>
          <w:iCs/>
          <w:sz w:val="28"/>
          <w:szCs w:val="28"/>
        </w:rPr>
        <w:t xml:space="preserve"> [в </w:t>
      </w:r>
      <w:proofErr w:type="spellStart"/>
      <w:r w:rsidRPr="00160501">
        <w:rPr>
          <w:rFonts w:ascii="Book Antiqua" w:hAnsi="Book Antiqua"/>
          <w:i/>
          <w:iCs/>
          <w:sz w:val="28"/>
          <w:szCs w:val="28"/>
        </w:rPr>
        <w:t>джамаате</w:t>
      </w:r>
      <w:proofErr w:type="spellEnd"/>
      <w:r w:rsidRPr="00160501">
        <w:rPr>
          <w:rFonts w:ascii="Book Antiqua" w:hAnsi="Book Antiqua"/>
          <w:i/>
          <w:iCs/>
          <w:sz w:val="28"/>
          <w:szCs w:val="28"/>
        </w:rPr>
        <w:t xml:space="preserve"> вместе с имамом], то умой свои руки после него»</w:t>
      </w:r>
      <w:r>
        <w:rPr>
          <w:rStyle w:val="a5"/>
          <w:rFonts w:ascii="Book Antiqua" w:hAnsi="Book Antiqua"/>
          <w:sz w:val="28"/>
          <w:szCs w:val="28"/>
        </w:rPr>
        <w:footnoteReference w:id="16"/>
      </w:r>
      <w:r>
        <w:rPr>
          <w:rFonts w:ascii="Book Antiqua" w:hAnsi="Book Antiqua"/>
          <w:sz w:val="28"/>
          <w:szCs w:val="28"/>
        </w:rPr>
        <w:t>.</w:t>
      </w:r>
    </w:p>
    <w:p w:rsidR="00485F6B" w:rsidRDefault="00160501" w:rsidP="00485F6B">
      <w:pPr>
        <w:ind w:firstLine="567"/>
        <w:rPr>
          <w:rFonts w:ascii="Book Antiqua" w:hAnsi="Book Antiqua"/>
          <w:sz w:val="28"/>
          <w:szCs w:val="28"/>
        </w:rPr>
      </w:pPr>
      <w:r w:rsidRPr="00160501">
        <w:rPr>
          <w:rFonts w:ascii="Book Antiqua" w:hAnsi="Book Antiqua"/>
          <w:sz w:val="28"/>
          <w:szCs w:val="28"/>
        </w:rPr>
        <w:t xml:space="preserve">10) </w:t>
      </w:r>
      <w:r>
        <w:rPr>
          <w:rFonts w:ascii="Book Antiqua" w:hAnsi="Book Antiqua"/>
          <w:sz w:val="28"/>
          <w:szCs w:val="28"/>
        </w:rPr>
        <w:t xml:space="preserve">Судья </w:t>
      </w:r>
      <w:proofErr w:type="spellStart"/>
      <w:r>
        <w:rPr>
          <w:rFonts w:ascii="Book Antiqua" w:hAnsi="Book Antiqua"/>
          <w:sz w:val="28"/>
          <w:szCs w:val="28"/>
        </w:rPr>
        <w:t>Шама</w:t>
      </w:r>
      <w:proofErr w:type="spellEnd"/>
      <w:r>
        <w:rPr>
          <w:rFonts w:ascii="Book Antiqua" w:hAnsi="Book Antiqua"/>
          <w:sz w:val="28"/>
          <w:szCs w:val="28"/>
        </w:rPr>
        <w:t xml:space="preserve"> Сулейман ибн </w:t>
      </w:r>
      <w:proofErr w:type="spellStart"/>
      <w:r>
        <w:rPr>
          <w:rFonts w:ascii="Book Antiqua" w:hAnsi="Book Antiqua"/>
          <w:sz w:val="28"/>
          <w:szCs w:val="28"/>
        </w:rPr>
        <w:t>Хамза</w:t>
      </w:r>
      <w:proofErr w:type="spellEnd"/>
      <w:r>
        <w:rPr>
          <w:rFonts w:ascii="Book Antiqua" w:hAnsi="Book Antiqua"/>
          <w:sz w:val="28"/>
          <w:szCs w:val="28"/>
        </w:rPr>
        <w:t xml:space="preserve"> аль-</w:t>
      </w:r>
      <w:proofErr w:type="spellStart"/>
      <w:r>
        <w:rPr>
          <w:rFonts w:ascii="Book Antiqua" w:hAnsi="Book Antiqua"/>
          <w:sz w:val="28"/>
          <w:szCs w:val="28"/>
        </w:rPr>
        <w:t>Макдиси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говорил:</w:t>
      </w:r>
    </w:p>
    <w:p w:rsidR="00160501" w:rsidRPr="00160501" w:rsidRDefault="00160501" w:rsidP="00136481">
      <w:pPr>
        <w:ind w:firstLine="567"/>
        <w:rPr>
          <w:rFonts w:ascii="Book Antiqua" w:hAnsi="Book Antiqua"/>
          <w:sz w:val="28"/>
          <w:szCs w:val="28"/>
        </w:rPr>
      </w:pPr>
      <w:r w:rsidRPr="00340B0A">
        <w:rPr>
          <w:rFonts w:ascii="Book Antiqua" w:hAnsi="Book Antiqua"/>
          <w:i/>
          <w:iCs/>
          <w:sz w:val="28"/>
          <w:szCs w:val="28"/>
        </w:rPr>
        <w:t>«</w:t>
      </w:r>
      <w:r w:rsidR="007A4B10" w:rsidRPr="00340B0A">
        <w:rPr>
          <w:rFonts w:ascii="Book Antiqua" w:hAnsi="Book Antiqua"/>
          <w:i/>
          <w:iCs/>
          <w:sz w:val="28"/>
          <w:szCs w:val="28"/>
        </w:rPr>
        <w:t>Я никогда не совершал намаз в одиночестве, кроме двух раз</w:t>
      </w:r>
      <w:r w:rsidR="00136481">
        <w:rPr>
          <w:rFonts w:ascii="Book Antiqua" w:hAnsi="Book Antiqua"/>
          <w:i/>
          <w:iCs/>
          <w:sz w:val="28"/>
          <w:szCs w:val="28"/>
        </w:rPr>
        <w:t xml:space="preserve"> в своей жизни</w:t>
      </w:r>
      <w:r w:rsidR="006E7FAE" w:rsidRPr="00340B0A">
        <w:rPr>
          <w:rFonts w:ascii="Book Antiqua" w:hAnsi="Book Antiqua"/>
          <w:i/>
          <w:iCs/>
          <w:sz w:val="28"/>
          <w:szCs w:val="28"/>
        </w:rPr>
        <w:t xml:space="preserve">, и мне показалось, что </w:t>
      </w:r>
      <w:r w:rsidR="00136481">
        <w:rPr>
          <w:rFonts w:ascii="Book Antiqua" w:hAnsi="Book Antiqua"/>
          <w:i/>
          <w:iCs/>
          <w:sz w:val="28"/>
          <w:szCs w:val="28"/>
        </w:rPr>
        <w:t xml:space="preserve">тогда </w:t>
      </w:r>
      <w:r w:rsidR="006E7FAE" w:rsidRPr="00340B0A">
        <w:rPr>
          <w:rFonts w:ascii="Book Antiqua" w:hAnsi="Book Antiqua"/>
          <w:i/>
          <w:iCs/>
          <w:sz w:val="28"/>
          <w:szCs w:val="28"/>
        </w:rPr>
        <w:t xml:space="preserve">я </w:t>
      </w:r>
      <w:r w:rsidR="00136481">
        <w:rPr>
          <w:rFonts w:ascii="Book Antiqua" w:hAnsi="Book Antiqua"/>
          <w:i/>
          <w:iCs/>
          <w:sz w:val="28"/>
          <w:szCs w:val="28"/>
        </w:rPr>
        <w:t>вообще его не совершал</w:t>
      </w:r>
      <w:r w:rsidR="006E7FAE" w:rsidRPr="00340B0A">
        <w:rPr>
          <w:rFonts w:ascii="Book Antiqua" w:hAnsi="Book Antiqua"/>
          <w:i/>
          <w:iCs/>
          <w:sz w:val="28"/>
          <w:szCs w:val="28"/>
        </w:rPr>
        <w:t>»</w:t>
      </w:r>
      <w:r w:rsidR="00136481">
        <w:rPr>
          <w:rFonts w:ascii="Book Antiqua" w:hAnsi="Book Antiqua"/>
          <w:i/>
          <w:iCs/>
          <w:sz w:val="28"/>
          <w:szCs w:val="28"/>
        </w:rPr>
        <w:t>.</w:t>
      </w:r>
      <w:r w:rsidR="006E7FAE">
        <w:rPr>
          <w:rStyle w:val="a5"/>
          <w:rFonts w:ascii="Book Antiqua" w:hAnsi="Book Antiqua"/>
          <w:sz w:val="28"/>
          <w:szCs w:val="28"/>
        </w:rPr>
        <w:footnoteReference w:id="17"/>
      </w:r>
    </w:p>
    <w:p w:rsidR="00485F6B" w:rsidRDefault="006E7FAE" w:rsidP="00812034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 э</w:t>
      </w:r>
      <w:r w:rsidR="00812034">
        <w:rPr>
          <w:rFonts w:ascii="Book Antiqua" w:hAnsi="Book Antiqua"/>
          <w:sz w:val="28"/>
          <w:szCs w:val="28"/>
        </w:rPr>
        <w:t>том его возраст был девяносто лет.</w:t>
      </w:r>
    </w:p>
    <w:p w:rsidR="00812034" w:rsidRDefault="00812034" w:rsidP="00485F6B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11) Мухаммад ибн </w:t>
      </w:r>
      <w:proofErr w:type="spellStart"/>
      <w:r>
        <w:rPr>
          <w:rFonts w:ascii="Book Antiqua" w:hAnsi="Book Antiqua"/>
          <w:sz w:val="28"/>
          <w:szCs w:val="28"/>
        </w:rPr>
        <w:t>Мубарак</w:t>
      </w:r>
      <w:proofErr w:type="spellEnd"/>
      <w:r>
        <w:rPr>
          <w:rFonts w:ascii="Book Antiqua" w:hAnsi="Book Antiqua"/>
          <w:sz w:val="28"/>
          <w:szCs w:val="28"/>
        </w:rPr>
        <w:t xml:space="preserve"> ас-</w:t>
      </w:r>
      <w:proofErr w:type="spellStart"/>
      <w:r>
        <w:rPr>
          <w:rFonts w:ascii="Book Antiqua" w:hAnsi="Book Antiqua"/>
          <w:sz w:val="28"/>
          <w:szCs w:val="28"/>
        </w:rPr>
        <w:t>Сури</w:t>
      </w:r>
      <w:proofErr w:type="spellEnd"/>
      <w:r>
        <w:rPr>
          <w:rFonts w:ascii="Book Antiqua" w:hAnsi="Book Antiqua"/>
          <w:sz w:val="28"/>
          <w:szCs w:val="28"/>
        </w:rPr>
        <w:t xml:space="preserve"> говорил:</w:t>
      </w:r>
    </w:p>
    <w:p w:rsidR="006E7FAE" w:rsidRPr="006E7FAE" w:rsidRDefault="00812034" w:rsidP="00485F6B">
      <w:pPr>
        <w:ind w:firstLine="567"/>
        <w:rPr>
          <w:rFonts w:ascii="Book Antiqua" w:hAnsi="Book Antiqua"/>
          <w:sz w:val="28"/>
          <w:szCs w:val="28"/>
        </w:rPr>
      </w:pPr>
      <w:r w:rsidRPr="00340B0A">
        <w:rPr>
          <w:rFonts w:ascii="Book Antiqua" w:hAnsi="Book Antiqua"/>
          <w:i/>
          <w:iCs/>
          <w:sz w:val="28"/>
          <w:szCs w:val="28"/>
        </w:rPr>
        <w:t xml:space="preserve">«Если Саид ибн </w:t>
      </w:r>
      <w:proofErr w:type="spellStart"/>
      <w:r w:rsidRPr="00340B0A">
        <w:rPr>
          <w:rFonts w:ascii="Book Antiqua" w:hAnsi="Book Antiqua"/>
          <w:i/>
          <w:iCs/>
          <w:sz w:val="28"/>
          <w:szCs w:val="28"/>
        </w:rPr>
        <w:t>Абдуль-Азиз</w:t>
      </w:r>
      <w:proofErr w:type="spellEnd"/>
      <w:r w:rsidRPr="00340B0A">
        <w:rPr>
          <w:rFonts w:ascii="Book Antiqua" w:hAnsi="Book Antiqua"/>
          <w:i/>
          <w:iCs/>
          <w:sz w:val="28"/>
          <w:szCs w:val="28"/>
        </w:rPr>
        <w:t xml:space="preserve"> </w:t>
      </w:r>
      <w:r w:rsidR="00340B0A" w:rsidRPr="00340B0A">
        <w:rPr>
          <w:rFonts w:ascii="Book Antiqua" w:hAnsi="Book Antiqua"/>
          <w:i/>
          <w:iCs/>
          <w:sz w:val="28"/>
          <w:szCs w:val="28"/>
        </w:rPr>
        <w:t>пропускал коллективную молитву (</w:t>
      </w:r>
      <w:proofErr w:type="spellStart"/>
      <w:r w:rsidR="00340B0A" w:rsidRPr="00340B0A">
        <w:rPr>
          <w:rFonts w:ascii="Book Antiqua" w:hAnsi="Book Antiqua"/>
          <w:i/>
          <w:iCs/>
          <w:sz w:val="28"/>
          <w:szCs w:val="28"/>
        </w:rPr>
        <w:t>джамаат</w:t>
      </w:r>
      <w:proofErr w:type="spellEnd"/>
      <w:r w:rsidR="00340B0A" w:rsidRPr="00340B0A">
        <w:rPr>
          <w:rFonts w:ascii="Book Antiqua" w:hAnsi="Book Antiqua"/>
          <w:i/>
          <w:iCs/>
          <w:sz w:val="28"/>
          <w:szCs w:val="28"/>
        </w:rPr>
        <w:t>-намаз), то плакал»</w:t>
      </w:r>
      <w:r w:rsidR="00340B0A">
        <w:rPr>
          <w:rStyle w:val="a5"/>
          <w:rFonts w:ascii="Book Antiqua" w:hAnsi="Book Antiqua"/>
          <w:sz w:val="28"/>
          <w:szCs w:val="28"/>
        </w:rPr>
        <w:footnoteReference w:id="18"/>
      </w:r>
      <w:r w:rsidR="00340B0A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</w:p>
    <w:p w:rsidR="00485F6B" w:rsidRDefault="00340B0A" w:rsidP="00485F6B">
      <w:pPr>
        <w:ind w:firstLine="567"/>
        <w:rPr>
          <w:rFonts w:ascii="Book Antiqua" w:hAnsi="Book Antiqua"/>
          <w:sz w:val="28"/>
          <w:szCs w:val="28"/>
        </w:rPr>
      </w:pPr>
      <w:r w:rsidRPr="00340B0A">
        <w:rPr>
          <w:rFonts w:ascii="Book Antiqua" w:hAnsi="Book Antiqua"/>
          <w:sz w:val="28"/>
          <w:szCs w:val="28"/>
        </w:rPr>
        <w:t xml:space="preserve">12) </w:t>
      </w:r>
      <w:r>
        <w:rPr>
          <w:rFonts w:ascii="Book Antiqua" w:hAnsi="Book Antiqua"/>
          <w:sz w:val="28"/>
          <w:szCs w:val="28"/>
        </w:rPr>
        <w:t xml:space="preserve">Однажды </w:t>
      </w:r>
      <w:proofErr w:type="spellStart"/>
      <w:r>
        <w:rPr>
          <w:rFonts w:ascii="Book Antiqua" w:hAnsi="Book Antiqua"/>
          <w:sz w:val="28"/>
          <w:szCs w:val="28"/>
        </w:rPr>
        <w:t>Маймун</w:t>
      </w:r>
      <w:proofErr w:type="spellEnd"/>
      <w:r>
        <w:rPr>
          <w:rFonts w:ascii="Book Antiqua" w:hAnsi="Book Antiqua"/>
          <w:sz w:val="28"/>
          <w:szCs w:val="28"/>
        </w:rPr>
        <w:t xml:space="preserve"> ибн </w:t>
      </w:r>
      <w:proofErr w:type="spellStart"/>
      <w:r>
        <w:rPr>
          <w:rFonts w:ascii="Book Antiqua" w:hAnsi="Book Antiqua"/>
          <w:sz w:val="28"/>
          <w:szCs w:val="28"/>
        </w:rPr>
        <w:t>Михран</w:t>
      </w:r>
      <w:proofErr w:type="spellEnd"/>
      <w:r>
        <w:rPr>
          <w:rFonts w:ascii="Book Antiqua" w:hAnsi="Book Antiqua"/>
          <w:sz w:val="28"/>
          <w:szCs w:val="28"/>
        </w:rPr>
        <w:t xml:space="preserve"> пришёл в мечеть, но ему сообщили, что люди уже разошлись, тогда он расстроился и сказал:</w:t>
      </w:r>
    </w:p>
    <w:p w:rsidR="00340B0A" w:rsidRPr="00340B0A" w:rsidRDefault="00614077" w:rsidP="000811C2">
      <w:pPr>
        <w:ind w:firstLine="567"/>
        <w:rPr>
          <w:rFonts w:ascii="Book Antiqua" w:hAnsi="Book Antiqua"/>
          <w:sz w:val="28"/>
          <w:szCs w:val="28"/>
        </w:rPr>
      </w:pPr>
      <w:r w:rsidRPr="00AE1315">
        <w:rPr>
          <w:rFonts w:ascii="Book Antiqua" w:hAnsi="Book Antiqua"/>
          <w:i/>
          <w:iCs/>
          <w:sz w:val="28"/>
          <w:szCs w:val="28"/>
        </w:rPr>
        <w:t xml:space="preserve">«Все мы принадлежим Аллаху, и к нему мы возвращаемся. Воистину </w:t>
      </w:r>
      <w:r w:rsidR="000811C2">
        <w:rPr>
          <w:rFonts w:ascii="Book Antiqua" w:hAnsi="Book Antiqua"/>
          <w:i/>
          <w:iCs/>
          <w:sz w:val="28"/>
          <w:szCs w:val="28"/>
        </w:rPr>
        <w:t>ценность</w:t>
      </w:r>
      <w:r w:rsidRPr="00AE1315">
        <w:rPr>
          <w:rFonts w:ascii="Book Antiqua" w:hAnsi="Book Antiqua"/>
          <w:i/>
          <w:iCs/>
          <w:sz w:val="28"/>
          <w:szCs w:val="28"/>
        </w:rPr>
        <w:t xml:space="preserve"> этого коллективного намаза </w:t>
      </w:r>
      <w:r w:rsidR="000811C2">
        <w:rPr>
          <w:rFonts w:ascii="Book Antiqua" w:hAnsi="Book Antiqua"/>
          <w:i/>
          <w:iCs/>
          <w:sz w:val="28"/>
          <w:szCs w:val="28"/>
        </w:rPr>
        <w:t>дороже для меня</w:t>
      </w:r>
      <w:r w:rsidRPr="00AE1315">
        <w:rPr>
          <w:rFonts w:ascii="Book Antiqua" w:hAnsi="Book Antiqua"/>
          <w:i/>
          <w:iCs/>
          <w:sz w:val="28"/>
          <w:szCs w:val="28"/>
        </w:rPr>
        <w:t>, чем власть над Ираком»</w:t>
      </w:r>
      <w:r>
        <w:rPr>
          <w:rStyle w:val="a5"/>
          <w:rFonts w:ascii="Book Antiqua" w:hAnsi="Book Antiqua"/>
          <w:sz w:val="28"/>
          <w:szCs w:val="28"/>
        </w:rPr>
        <w:footnoteReference w:id="19"/>
      </w:r>
      <w:r>
        <w:rPr>
          <w:rFonts w:ascii="Book Antiqua" w:hAnsi="Book Antiqua"/>
          <w:sz w:val="28"/>
          <w:szCs w:val="28"/>
        </w:rPr>
        <w:t>.</w:t>
      </w:r>
    </w:p>
    <w:p w:rsidR="00485F6B" w:rsidRDefault="00AB6E46" w:rsidP="00485F6B">
      <w:pPr>
        <w:ind w:firstLine="567"/>
        <w:rPr>
          <w:rFonts w:ascii="Book Antiqua" w:hAnsi="Book Antiqua"/>
          <w:sz w:val="28"/>
          <w:szCs w:val="28"/>
        </w:rPr>
      </w:pPr>
      <w:r w:rsidRPr="00AB6E46">
        <w:rPr>
          <w:rFonts w:ascii="Book Antiqua" w:hAnsi="Book Antiqua"/>
          <w:sz w:val="28"/>
          <w:szCs w:val="28"/>
        </w:rPr>
        <w:t xml:space="preserve">13) </w:t>
      </w:r>
      <w:proofErr w:type="spellStart"/>
      <w:r>
        <w:rPr>
          <w:rFonts w:ascii="Book Antiqua" w:hAnsi="Book Antiqua"/>
          <w:sz w:val="28"/>
          <w:szCs w:val="28"/>
        </w:rPr>
        <w:t>Юнус</w:t>
      </w:r>
      <w:proofErr w:type="spellEnd"/>
      <w:r>
        <w:rPr>
          <w:rFonts w:ascii="Book Antiqua" w:hAnsi="Book Antiqua"/>
          <w:sz w:val="28"/>
          <w:szCs w:val="28"/>
        </w:rPr>
        <w:t xml:space="preserve"> ибн Абдулла говорил:</w:t>
      </w:r>
    </w:p>
    <w:p w:rsidR="00AB6E46" w:rsidRPr="00AB6E46" w:rsidRDefault="00AB6E46" w:rsidP="00485F6B">
      <w:pPr>
        <w:ind w:firstLine="567"/>
        <w:rPr>
          <w:rFonts w:ascii="Book Antiqua" w:hAnsi="Book Antiqua"/>
          <w:sz w:val="28"/>
          <w:szCs w:val="28"/>
        </w:rPr>
      </w:pPr>
      <w:r w:rsidRPr="00AE1315">
        <w:rPr>
          <w:rFonts w:ascii="Book Antiqua" w:hAnsi="Book Antiqua"/>
          <w:i/>
          <w:iCs/>
          <w:sz w:val="28"/>
          <w:szCs w:val="28"/>
        </w:rPr>
        <w:t>«Как же так, я теряю курицу и переживаю из-за этого, так неужели я могу упустить намаз и не переживать из-за этого?!»</w:t>
      </w:r>
      <w:r w:rsidR="00AE1315">
        <w:rPr>
          <w:rStyle w:val="a5"/>
          <w:rFonts w:ascii="Book Antiqua" w:hAnsi="Book Antiqua"/>
          <w:sz w:val="28"/>
          <w:szCs w:val="28"/>
        </w:rPr>
        <w:footnoteReference w:id="20"/>
      </w:r>
    </w:p>
    <w:p w:rsidR="00485F6B" w:rsidRDefault="00AE1315" w:rsidP="00485F6B">
      <w:pPr>
        <w:ind w:firstLine="567"/>
        <w:rPr>
          <w:rFonts w:ascii="Book Antiqua" w:hAnsi="Book Antiqua"/>
          <w:sz w:val="28"/>
          <w:szCs w:val="28"/>
        </w:rPr>
      </w:pPr>
      <w:r w:rsidRPr="00AE1315">
        <w:rPr>
          <w:rFonts w:ascii="Book Antiqua" w:hAnsi="Book Antiqua"/>
          <w:sz w:val="28"/>
          <w:szCs w:val="28"/>
        </w:rPr>
        <w:lastRenderedPageBreak/>
        <w:t xml:space="preserve">14) </w:t>
      </w:r>
      <w:proofErr w:type="spellStart"/>
      <w:r>
        <w:rPr>
          <w:rFonts w:ascii="Book Antiqua" w:hAnsi="Book Antiqua"/>
          <w:sz w:val="28"/>
          <w:szCs w:val="28"/>
        </w:rPr>
        <w:t>Хатим</w:t>
      </w:r>
      <w:proofErr w:type="spellEnd"/>
      <w:r>
        <w:rPr>
          <w:rFonts w:ascii="Book Antiqua" w:hAnsi="Book Antiqua"/>
          <w:sz w:val="28"/>
          <w:szCs w:val="28"/>
        </w:rPr>
        <w:t xml:space="preserve"> аль-Асам говорил:</w:t>
      </w:r>
    </w:p>
    <w:p w:rsidR="00886DAF" w:rsidRDefault="00AE1315" w:rsidP="00D654AA">
      <w:pPr>
        <w:ind w:firstLine="567"/>
        <w:rPr>
          <w:rFonts w:ascii="Book Antiqua" w:hAnsi="Book Antiqua"/>
          <w:sz w:val="28"/>
          <w:szCs w:val="28"/>
        </w:rPr>
      </w:pPr>
      <w:r w:rsidRPr="00D654AA">
        <w:rPr>
          <w:rFonts w:ascii="Book Antiqua" w:hAnsi="Book Antiqua"/>
          <w:i/>
          <w:iCs/>
          <w:sz w:val="28"/>
          <w:szCs w:val="28"/>
        </w:rPr>
        <w:t xml:space="preserve">«Однажды я пропустил коллективный намаз и только Абу </w:t>
      </w:r>
      <w:proofErr w:type="spellStart"/>
      <w:r w:rsidRPr="00D654AA">
        <w:rPr>
          <w:rFonts w:ascii="Book Antiqua" w:hAnsi="Book Antiqua"/>
          <w:i/>
          <w:iCs/>
          <w:sz w:val="28"/>
          <w:szCs w:val="28"/>
        </w:rPr>
        <w:t>Исхак</w:t>
      </w:r>
      <w:proofErr w:type="spellEnd"/>
      <w:r w:rsidRPr="00D654AA">
        <w:rPr>
          <w:rFonts w:ascii="Book Antiqua" w:hAnsi="Book Antiqua"/>
          <w:i/>
          <w:iCs/>
          <w:sz w:val="28"/>
          <w:szCs w:val="28"/>
        </w:rPr>
        <w:t xml:space="preserve"> аль-</w:t>
      </w:r>
      <w:proofErr w:type="spellStart"/>
      <w:r w:rsidRPr="00D654AA">
        <w:rPr>
          <w:rFonts w:ascii="Book Antiqua" w:hAnsi="Book Antiqua"/>
          <w:i/>
          <w:iCs/>
          <w:sz w:val="28"/>
          <w:szCs w:val="28"/>
        </w:rPr>
        <w:t>Бухари</w:t>
      </w:r>
      <w:proofErr w:type="spellEnd"/>
      <w:r w:rsidRPr="00D654AA">
        <w:rPr>
          <w:rFonts w:ascii="Book Antiqua" w:hAnsi="Book Antiqua"/>
          <w:i/>
          <w:iCs/>
          <w:sz w:val="28"/>
          <w:szCs w:val="28"/>
        </w:rPr>
        <w:t xml:space="preserve"> высказал мне свои соболезнования, </w:t>
      </w:r>
      <w:r w:rsidR="00D654AA" w:rsidRPr="00D654AA">
        <w:rPr>
          <w:rFonts w:ascii="Book Antiqua" w:hAnsi="Book Antiqua"/>
          <w:i/>
          <w:iCs/>
          <w:sz w:val="28"/>
          <w:szCs w:val="28"/>
        </w:rPr>
        <w:t>а если бы у меня умер сын, то мне соболезновали бы более десяти тысяч человек. Это потому, что бедствие в делах Религии для людей значит меньше, чем бедствие в делах этого мира»</w:t>
      </w:r>
      <w:r w:rsidR="00D654AA">
        <w:rPr>
          <w:rStyle w:val="a5"/>
          <w:rFonts w:ascii="Book Antiqua" w:hAnsi="Book Antiqua"/>
          <w:sz w:val="28"/>
          <w:szCs w:val="28"/>
        </w:rPr>
        <w:footnoteReference w:id="21"/>
      </w:r>
      <w:r w:rsidR="00D654AA">
        <w:rPr>
          <w:rFonts w:ascii="Book Antiqua" w:hAnsi="Book Antiqua"/>
          <w:sz w:val="28"/>
          <w:szCs w:val="28"/>
        </w:rPr>
        <w:t>.</w:t>
      </w:r>
    </w:p>
    <w:p w:rsidR="002A7755" w:rsidRDefault="0084212A" w:rsidP="00F915D7">
      <w:pPr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Дорогие братья, </w:t>
      </w:r>
      <w:r w:rsidR="008C6BB8">
        <w:rPr>
          <w:rFonts w:ascii="Book Antiqua" w:hAnsi="Book Antiqua"/>
          <w:sz w:val="28"/>
          <w:szCs w:val="28"/>
        </w:rPr>
        <w:t>задума</w:t>
      </w:r>
      <w:r w:rsidR="00D350D2">
        <w:rPr>
          <w:rFonts w:ascii="Book Antiqua" w:hAnsi="Book Antiqua"/>
          <w:sz w:val="28"/>
          <w:szCs w:val="28"/>
        </w:rPr>
        <w:t>йтесь</w:t>
      </w:r>
      <w:r w:rsidR="008C6BB8">
        <w:rPr>
          <w:rFonts w:ascii="Book Antiqua" w:hAnsi="Book Antiqua"/>
          <w:sz w:val="28"/>
          <w:szCs w:val="28"/>
        </w:rPr>
        <w:t xml:space="preserve"> о том</w:t>
      </w:r>
      <w:r w:rsidR="00F915D7">
        <w:rPr>
          <w:rFonts w:ascii="Book Antiqua" w:hAnsi="Book Antiqua"/>
          <w:sz w:val="28"/>
          <w:szCs w:val="28"/>
        </w:rPr>
        <w:t>,</w:t>
      </w:r>
      <w:r w:rsidR="008C6BB8">
        <w:rPr>
          <w:rFonts w:ascii="Book Antiqua" w:hAnsi="Book Antiqua"/>
          <w:sz w:val="28"/>
          <w:szCs w:val="28"/>
        </w:rPr>
        <w:t xml:space="preserve"> насколько</w:t>
      </w:r>
      <w:r>
        <w:rPr>
          <w:rFonts w:ascii="Book Antiqua" w:hAnsi="Book Antiqua"/>
          <w:sz w:val="28"/>
          <w:szCs w:val="28"/>
        </w:rPr>
        <w:t xml:space="preserve"> сегодня </w:t>
      </w:r>
      <w:r w:rsidR="008C6BB8">
        <w:rPr>
          <w:rFonts w:ascii="Book Antiqua" w:hAnsi="Book Antiqua"/>
          <w:sz w:val="28"/>
          <w:szCs w:val="28"/>
        </w:rPr>
        <w:t xml:space="preserve">наше положение в поклонении Аллаху отличается от положения первых поколений Ислама. И </w:t>
      </w:r>
      <w:r w:rsidR="00F915D7">
        <w:rPr>
          <w:rFonts w:ascii="Book Antiqua" w:hAnsi="Book Antiqua"/>
          <w:sz w:val="28"/>
          <w:szCs w:val="28"/>
        </w:rPr>
        <w:t>помните</w:t>
      </w:r>
      <w:r w:rsidR="008C6BB8">
        <w:rPr>
          <w:rFonts w:ascii="Book Antiqua" w:hAnsi="Book Antiqua"/>
          <w:sz w:val="28"/>
          <w:szCs w:val="28"/>
        </w:rPr>
        <w:t>, что мы не достигнем того, чего достигли они, пока не станем делать то, что делали они</w:t>
      </w:r>
      <w:r w:rsidR="002A7755">
        <w:rPr>
          <w:rFonts w:ascii="Book Antiqua" w:hAnsi="Book Antiqua"/>
          <w:sz w:val="28"/>
          <w:szCs w:val="28"/>
        </w:rPr>
        <w:t>. Ведь Всевышний Аллах сказал:</w:t>
      </w:r>
    </w:p>
    <w:p w:rsidR="002A7755" w:rsidRPr="002A7755" w:rsidRDefault="002A7755" w:rsidP="002A7755">
      <w:pPr>
        <w:ind w:firstLine="567"/>
        <w:jc w:val="center"/>
        <w:rPr>
          <w:rFonts w:ascii="Traditional Arabic" w:hAnsi="Traditional Arabic" w:cs="Traditional Arabic"/>
          <w:sz w:val="36"/>
          <w:szCs w:val="36"/>
        </w:rPr>
      </w:pPr>
      <w:r w:rsidRPr="002A7755">
        <w:rPr>
          <w:rFonts w:ascii="Traditional Arabic" w:hAnsi="Traditional Arabic" w:cs="Traditional Arabic"/>
          <w:sz w:val="36"/>
          <w:szCs w:val="36"/>
          <w:rtl/>
        </w:rPr>
        <w:t xml:space="preserve">إِنَّ اللَّهَ لَا يُغَيِّرُ مَا بِقَوْمٍ </w:t>
      </w:r>
      <w:proofErr w:type="spellStart"/>
      <w:r w:rsidRPr="002A7755">
        <w:rPr>
          <w:rFonts w:ascii="Traditional Arabic" w:hAnsi="Traditional Arabic" w:cs="Traditional Arabic"/>
          <w:sz w:val="36"/>
          <w:szCs w:val="36"/>
          <w:rtl/>
        </w:rPr>
        <w:t>حَتَّىٰ</w:t>
      </w:r>
      <w:proofErr w:type="spellEnd"/>
      <w:r w:rsidRPr="002A7755">
        <w:rPr>
          <w:rFonts w:ascii="Traditional Arabic" w:hAnsi="Traditional Arabic" w:cs="Traditional Arabic"/>
          <w:sz w:val="36"/>
          <w:szCs w:val="36"/>
          <w:rtl/>
        </w:rPr>
        <w:t xml:space="preserve"> يُغَيِّرُوا مَا بِأَنفُسِهِمْ</w:t>
      </w:r>
    </w:p>
    <w:p w:rsidR="002A7755" w:rsidRDefault="002A7755" w:rsidP="008C6BB8">
      <w:pPr>
        <w:ind w:firstLine="567"/>
        <w:rPr>
          <w:rFonts w:ascii="Book Antiqua" w:hAnsi="Book Antiqua"/>
          <w:sz w:val="28"/>
          <w:szCs w:val="28"/>
        </w:rPr>
      </w:pPr>
      <w:r w:rsidRPr="002A7755">
        <w:rPr>
          <w:rFonts w:ascii="Book Antiqua" w:hAnsi="Book Antiqua"/>
          <w:b/>
          <w:bCs/>
          <w:i/>
          <w:iCs/>
          <w:sz w:val="28"/>
          <w:szCs w:val="28"/>
        </w:rPr>
        <w:t>«Воистину, Аллах не меняет положения людей, пока они не изменят самих себя»</w:t>
      </w:r>
      <w:r>
        <w:rPr>
          <w:rStyle w:val="a5"/>
          <w:rFonts w:ascii="Book Antiqua" w:hAnsi="Book Antiqua"/>
          <w:sz w:val="28"/>
          <w:szCs w:val="28"/>
        </w:rPr>
        <w:footnoteReference w:id="22"/>
      </w:r>
      <w:r w:rsidRPr="002A7755">
        <w:rPr>
          <w:rFonts w:ascii="Book Antiqua" w:hAnsi="Book Antiqua"/>
          <w:sz w:val="28"/>
          <w:szCs w:val="28"/>
        </w:rPr>
        <w:t>.</w:t>
      </w:r>
    </w:p>
    <w:p w:rsidR="00AE1315" w:rsidRDefault="002A7755" w:rsidP="00D350D2">
      <w:pPr>
        <w:ind w:firstLine="56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Хвала Аллаху</w:t>
      </w:r>
      <w:r w:rsidR="00D350D2">
        <w:rPr>
          <w:rFonts w:ascii="Book Antiqua" w:hAnsi="Book Antiqua"/>
          <w:sz w:val="28"/>
          <w:szCs w:val="28"/>
        </w:rPr>
        <w:t xml:space="preserve"> Господу миров! Благословение и мир нашему Пророку Мухаммаду, а также его семье и всем его сподвижникам, и всем тем, кто последовал за ними в совершении благих дел до самого Судного Дня.</w:t>
      </w:r>
      <w:r w:rsidR="007F37A2">
        <w:rPr>
          <w:rFonts w:ascii="Book Antiqua" w:hAnsi="Book Antiqua"/>
          <w:sz w:val="28"/>
          <w:szCs w:val="28"/>
        </w:rPr>
        <w:br/>
      </w:r>
    </w:p>
    <w:p w:rsidR="00D350D2" w:rsidRDefault="00D350D2" w:rsidP="00D350D2">
      <w:pPr>
        <w:ind w:firstLine="567"/>
        <w:jc w:val="center"/>
        <w:rPr>
          <w:rFonts w:ascii="Book Antiqua" w:hAnsi="Book Antiqua"/>
          <w:sz w:val="28"/>
          <w:szCs w:val="28"/>
        </w:rPr>
      </w:pPr>
    </w:p>
    <w:p w:rsidR="00D350D2" w:rsidRDefault="00D350D2" w:rsidP="00D350D2">
      <w:pPr>
        <w:ind w:firstLine="567"/>
        <w:jc w:val="center"/>
        <w:rPr>
          <w:rFonts w:ascii="Book Antiqua" w:hAnsi="Book Antiqua"/>
          <w:sz w:val="28"/>
          <w:szCs w:val="28"/>
        </w:rPr>
      </w:pPr>
    </w:p>
    <w:p w:rsidR="00485F6B" w:rsidRPr="002A130E" w:rsidRDefault="007F37A2" w:rsidP="00032828">
      <w:pPr>
        <w:pStyle w:val="a6"/>
        <w:jc w:val="right"/>
        <w:rPr>
          <w:rFonts w:ascii="Book Antiqua" w:hAnsi="Book Antiqua"/>
          <w:i/>
          <w:iCs/>
          <w:sz w:val="28"/>
          <w:szCs w:val="28"/>
        </w:rPr>
      </w:pPr>
      <w:r w:rsidRPr="00D350D2">
        <w:rPr>
          <w:rFonts w:ascii="Book Antiqua" w:hAnsi="Book Antiqua"/>
          <w:i/>
          <w:iCs/>
          <w:sz w:val="28"/>
          <w:szCs w:val="28"/>
        </w:rPr>
        <w:t>П</w:t>
      </w:r>
      <w:r w:rsidR="00D350D2">
        <w:rPr>
          <w:rFonts w:ascii="Book Antiqua" w:hAnsi="Book Antiqua"/>
          <w:i/>
          <w:iCs/>
          <w:sz w:val="28"/>
          <w:szCs w:val="28"/>
        </w:rPr>
        <w:t>еревёл и подготовил</w:t>
      </w:r>
      <w:r w:rsidRPr="00D350D2">
        <w:rPr>
          <w:rFonts w:ascii="Book Antiqua" w:hAnsi="Book Antiqua"/>
          <w:i/>
          <w:iCs/>
          <w:sz w:val="28"/>
          <w:szCs w:val="28"/>
        </w:rPr>
        <w:br/>
        <w:t>Абу Ясин Маликов Руслан.</w:t>
      </w:r>
      <w:r w:rsidR="00032828">
        <w:rPr>
          <w:rFonts w:ascii="Book Antiqua" w:hAnsi="Book Antiqua"/>
          <w:i/>
          <w:iCs/>
          <w:sz w:val="28"/>
          <w:szCs w:val="28"/>
        </w:rPr>
        <w:br/>
      </w:r>
      <w:hyperlink r:id="rId7" w:history="1">
        <w:r w:rsidR="00032828" w:rsidRPr="00032828">
          <w:rPr>
            <w:rFonts w:ascii="Book Antiqua" w:hAnsi="Book Antiqua"/>
            <w:i/>
            <w:iCs/>
            <w:sz w:val="28"/>
            <w:szCs w:val="28"/>
          </w:rPr>
          <w:t>www.whyislam.to</w:t>
        </w:r>
      </w:hyperlink>
    </w:p>
    <w:sectPr w:rsidR="00485F6B" w:rsidRPr="002A130E" w:rsidSect="00032828">
      <w:headerReference w:type="default" r:id="rId8"/>
      <w:footerReference w:type="default" r:id="rId9"/>
      <w:pgSz w:w="11906" w:h="16838"/>
      <w:pgMar w:top="812" w:right="850" w:bottom="1134" w:left="1701" w:header="2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14D" w:rsidRDefault="0090714D" w:rsidP="00BB1FCB">
      <w:pPr>
        <w:spacing w:after="0" w:line="240" w:lineRule="auto"/>
      </w:pPr>
      <w:r>
        <w:separator/>
      </w:r>
    </w:p>
  </w:endnote>
  <w:endnote w:type="continuationSeparator" w:id="0">
    <w:p w:rsidR="0090714D" w:rsidRDefault="0090714D" w:rsidP="00BB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677295"/>
      <w:docPartObj>
        <w:docPartGallery w:val="Page Numbers (Bottom of Page)"/>
        <w:docPartUnique/>
      </w:docPartObj>
    </w:sdtPr>
    <w:sdtEndPr/>
    <w:sdtContent>
      <w:p w:rsidR="00772054" w:rsidRDefault="007720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94">
          <w:rPr>
            <w:noProof/>
          </w:rPr>
          <w:t>1</w:t>
        </w:r>
        <w:r>
          <w:fldChar w:fldCharType="end"/>
        </w:r>
      </w:p>
    </w:sdtContent>
  </w:sdt>
  <w:p w:rsidR="00772054" w:rsidRDefault="00772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14D" w:rsidRDefault="0090714D" w:rsidP="00BB1FCB">
      <w:pPr>
        <w:spacing w:after="0" w:line="240" w:lineRule="auto"/>
      </w:pPr>
      <w:r>
        <w:separator/>
      </w:r>
    </w:p>
  </w:footnote>
  <w:footnote w:type="continuationSeparator" w:id="0">
    <w:p w:rsidR="0090714D" w:rsidRDefault="0090714D" w:rsidP="00BB1FCB">
      <w:pPr>
        <w:spacing w:after="0" w:line="240" w:lineRule="auto"/>
      </w:pPr>
      <w:r>
        <w:continuationSeparator/>
      </w:r>
    </w:p>
  </w:footnote>
  <w:footnote w:id="1">
    <w:p w:rsidR="00217A48" w:rsidRPr="003D01E1" w:rsidRDefault="00217A48" w:rsidP="00F915D7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F915D7" w:rsidRPr="003D01E1">
        <w:rPr>
          <w:rFonts w:ascii="Book Antiqua" w:hAnsi="Book Antiqua" w:cstheme="majorBidi"/>
        </w:rPr>
        <w:t>Коран, сура 9 «</w:t>
      </w:r>
      <w:proofErr w:type="spellStart"/>
      <w:r w:rsidR="00F915D7" w:rsidRPr="003D01E1">
        <w:rPr>
          <w:rFonts w:ascii="Book Antiqua" w:hAnsi="Book Antiqua" w:cstheme="majorBidi"/>
        </w:rPr>
        <w:t>ат-Тауба</w:t>
      </w:r>
      <w:proofErr w:type="spellEnd"/>
      <w:r w:rsidR="00F915D7" w:rsidRPr="003D01E1">
        <w:rPr>
          <w:rFonts w:ascii="Book Antiqua" w:hAnsi="Book Antiqua" w:cstheme="majorBidi"/>
        </w:rPr>
        <w:t xml:space="preserve">» («Покаяние»), </w:t>
      </w:r>
      <w:proofErr w:type="spellStart"/>
      <w:r w:rsidR="00F915D7" w:rsidRPr="003D01E1">
        <w:rPr>
          <w:rFonts w:ascii="Book Antiqua" w:hAnsi="Book Antiqua" w:cstheme="majorBidi"/>
        </w:rPr>
        <w:t>аят</w:t>
      </w:r>
      <w:proofErr w:type="spellEnd"/>
      <w:r w:rsidR="00F915D7" w:rsidRPr="003D01E1">
        <w:rPr>
          <w:rFonts w:ascii="Book Antiqua" w:hAnsi="Book Antiqua" w:cstheme="majorBidi"/>
        </w:rPr>
        <w:t xml:space="preserve"> </w:t>
      </w:r>
      <w:r w:rsidRPr="003D01E1">
        <w:rPr>
          <w:rFonts w:ascii="Book Antiqua" w:hAnsi="Book Antiqua" w:cstheme="majorBidi"/>
        </w:rPr>
        <w:t>18.</w:t>
      </w:r>
    </w:p>
  </w:footnote>
  <w:footnote w:id="2">
    <w:p w:rsidR="0010404A" w:rsidRPr="003D01E1" w:rsidRDefault="0010404A" w:rsidP="00F65602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Абу </w:t>
      </w:r>
      <w:proofErr w:type="spellStart"/>
      <w:r w:rsidRPr="003D01E1">
        <w:rPr>
          <w:rFonts w:ascii="Book Antiqua" w:hAnsi="Book Antiqua" w:cstheme="majorBidi"/>
        </w:rPr>
        <w:t>Суфьян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Ваки</w:t>
      </w:r>
      <w:proofErr w:type="spellEnd"/>
      <w:r w:rsidRPr="003D01E1">
        <w:rPr>
          <w:rFonts w:ascii="Book Antiqua" w:hAnsi="Book Antiqua" w:cstheme="majorBidi"/>
        </w:rPr>
        <w:t>’ ибн аль-</w:t>
      </w:r>
      <w:proofErr w:type="spellStart"/>
      <w:r w:rsidRPr="003D01E1">
        <w:rPr>
          <w:rFonts w:ascii="Book Antiqua" w:hAnsi="Book Antiqua" w:cstheme="majorBidi"/>
        </w:rPr>
        <w:t>Джаррах</w:t>
      </w:r>
      <w:proofErr w:type="spellEnd"/>
      <w:r w:rsidRPr="003D01E1">
        <w:rPr>
          <w:rFonts w:ascii="Book Antiqua" w:hAnsi="Book Antiqua" w:cstheme="majorBidi"/>
        </w:rPr>
        <w:t xml:space="preserve"> ар-</w:t>
      </w:r>
      <w:proofErr w:type="spellStart"/>
      <w:r w:rsidRPr="003D01E1">
        <w:rPr>
          <w:rFonts w:ascii="Book Antiqua" w:hAnsi="Book Antiqua" w:cstheme="majorBidi"/>
        </w:rPr>
        <w:t>Руаси</w:t>
      </w:r>
      <w:proofErr w:type="spellEnd"/>
      <w:r w:rsidRPr="003D01E1">
        <w:rPr>
          <w:rFonts w:ascii="Book Antiqua" w:hAnsi="Book Antiqua" w:cstheme="majorBidi"/>
        </w:rPr>
        <w:t xml:space="preserve"> (129-197 г. </w:t>
      </w:r>
      <w:proofErr w:type="spellStart"/>
      <w:r w:rsidR="00F65602" w:rsidRPr="003D01E1">
        <w:rPr>
          <w:rFonts w:ascii="Book Antiqua" w:hAnsi="Book Antiqua" w:cstheme="majorBidi"/>
        </w:rPr>
        <w:t>хиджри</w:t>
      </w:r>
      <w:proofErr w:type="spellEnd"/>
      <w:r w:rsidRPr="003D01E1">
        <w:rPr>
          <w:rFonts w:ascii="Book Antiqua" w:hAnsi="Book Antiqua" w:cstheme="majorBidi"/>
        </w:rPr>
        <w:t xml:space="preserve">) </w:t>
      </w:r>
      <w:r w:rsidR="004B59EA" w:rsidRPr="003D01E1">
        <w:rPr>
          <w:rFonts w:ascii="Book Antiqua" w:hAnsi="Book Antiqua" w:cstheme="majorBidi"/>
        </w:rPr>
        <w:t xml:space="preserve">– выдающийся исламский учёный, </w:t>
      </w:r>
      <w:proofErr w:type="spellStart"/>
      <w:r w:rsidR="004B59EA" w:rsidRPr="003D01E1">
        <w:rPr>
          <w:rFonts w:ascii="Book Antiqua" w:hAnsi="Book Antiqua" w:cstheme="majorBidi"/>
        </w:rPr>
        <w:t>хадисовед</w:t>
      </w:r>
      <w:proofErr w:type="spellEnd"/>
      <w:r w:rsidR="004B59EA" w:rsidRPr="003D01E1">
        <w:rPr>
          <w:rFonts w:ascii="Book Antiqua" w:hAnsi="Book Antiqua" w:cstheme="majorBidi"/>
        </w:rPr>
        <w:t xml:space="preserve">.  </w:t>
      </w:r>
    </w:p>
  </w:footnote>
  <w:footnote w:id="3">
    <w:p w:rsidR="00F65602" w:rsidRPr="003D01E1" w:rsidRDefault="004B59EA" w:rsidP="00C34055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F65602" w:rsidRPr="003D01E1">
        <w:rPr>
          <w:rFonts w:ascii="Book Antiqua" w:hAnsi="Book Antiqua" w:cstheme="majorBidi"/>
        </w:rPr>
        <w:t xml:space="preserve">Сулейман ибн </w:t>
      </w:r>
      <w:proofErr w:type="spellStart"/>
      <w:r w:rsidR="00F65602" w:rsidRPr="003D01E1">
        <w:rPr>
          <w:rFonts w:ascii="Book Antiqua" w:hAnsi="Book Antiqua" w:cstheme="majorBidi"/>
        </w:rPr>
        <w:t>Михран</w:t>
      </w:r>
      <w:proofErr w:type="spellEnd"/>
      <w:r w:rsidR="00F65602" w:rsidRPr="003D01E1">
        <w:rPr>
          <w:rFonts w:ascii="Book Antiqua" w:hAnsi="Book Antiqua" w:cstheme="majorBidi"/>
        </w:rPr>
        <w:t xml:space="preserve"> аль-</w:t>
      </w:r>
      <w:proofErr w:type="spellStart"/>
      <w:r w:rsidR="00F65602" w:rsidRPr="003D01E1">
        <w:rPr>
          <w:rFonts w:ascii="Book Antiqua" w:hAnsi="Book Antiqua" w:cstheme="majorBidi"/>
        </w:rPr>
        <w:t>А’маш</w:t>
      </w:r>
      <w:proofErr w:type="spellEnd"/>
      <w:r w:rsidR="00F65602" w:rsidRPr="003D01E1">
        <w:rPr>
          <w:rFonts w:ascii="Book Antiqua" w:hAnsi="Book Antiqua" w:cstheme="majorBidi"/>
        </w:rPr>
        <w:t xml:space="preserve"> (61-147 г. </w:t>
      </w:r>
      <w:proofErr w:type="spellStart"/>
      <w:r w:rsidR="00F65602" w:rsidRPr="003D01E1">
        <w:rPr>
          <w:rFonts w:ascii="Book Antiqua" w:hAnsi="Book Antiqua" w:cstheme="majorBidi"/>
        </w:rPr>
        <w:t>хиджри</w:t>
      </w:r>
      <w:proofErr w:type="spellEnd"/>
      <w:r w:rsidR="00F65602" w:rsidRPr="003D01E1">
        <w:rPr>
          <w:rFonts w:ascii="Book Antiqua" w:hAnsi="Book Antiqua" w:cstheme="majorBidi"/>
        </w:rPr>
        <w:t xml:space="preserve">) </w:t>
      </w:r>
      <w:r w:rsidR="00C34055" w:rsidRPr="003D01E1">
        <w:rPr>
          <w:rFonts w:ascii="Book Antiqua" w:hAnsi="Book Antiqua" w:cstheme="majorBidi"/>
        </w:rPr>
        <w:t xml:space="preserve">выдающийся исламский учёный, </w:t>
      </w:r>
      <w:proofErr w:type="spellStart"/>
      <w:r w:rsidR="00C34055" w:rsidRPr="003D01E1">
        <w:rPr>
          <w:rFonts w:ascii="Book Antiqua" w:hAnsi="Book Antiqua" w:cstheme="majorBidi"/>
        </w:rPr>
        <w:t>хадисовед</w:t>
      </w:r>
      <w:proofErr w:type="spellEnd"/>
      <w:r w:rsidR="00C34055" w:rsidRPr="003D01E1">
        <w:rPr>
          <w:rFonts w:ascii="Book Antiqua" w:hAnsi="Book Antiqua" w:cstheme="majorBidi"/>
        </w:rPr>
        <w:t xml:space="preserve">, </w:t>
      </w:r>
      <w:proofErr w:type="spellStart"/>
      <w:r w:rsidR="00C34055" w:rsidRPr="003D01E1">
        <w:rPr>
          <w:rFonts w:ascii="Book Antiqua" w:hAnsi="Book Antiqua" w:cstheme="majorBidi"/>
        </w:rPr>
        <w:t>табиин</w:t>
      </w:r>
      <w:proofErr w:type="spellEnd"/>
      <w:r w:rsidR="00C34055" w:rsidRPr="003D01E1">
        <w:rPr>
          <w:rFonts w:ascii="Book Antiqua" w:hAnsi="Book Antiqua" w:cstheme="majorBidi"/>
        </w:rPr>
        <w:t>.</w:t>
      </w:r>
    </w:p>
  </w:footnote>
  <w:footnote w:id="4">
    <w:p w:rsidR="00BB1FCB" w:rsidRPr="003D01E1" w:rsidRDefault="00BB1FCB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Такбир</w:t>
      </w:r>
      <w:proofErr w:type="spellEnd"/>
      <w:r w:rsidRPr="003D01E1">
        <w:rPr>
          <w:rFonts w:ascii="Book Antiqua" w:hAnsi="Book Antiqua" w:cstheme="majorBidi"/>
        </w:rPr>
        <w:t xml:space="preserve"> – так называется произнесение фразы «Аллаху Акбар», которая произносится в</w:t>
      </w:r>
      <w:r w:rsidR="0082496B" w:rsidRPr="003D01E1">
        <w:rPr>
          <w:rFonts w:ascii="Book Antiqua" w:hAnsi="Book Antiqua" w:cstheme="majorBidi"/>
        </w:rPr>
        <w:t xml:space="preserve"> самом</w:t>
      </w:r>
      <w:r w:rsidRPr="003D01E1">
        <w:rPr>
          <w:rFonts w:ascii="Book Antiqua" w:hAnsi="Book Antiqua" w:cstheme="majorBidi"/>
        </w:rPr>
        <w:t xml:space="preserve"> начале намаза, и при последующих </w:t>
      </w:r>
      <w:r w:rsidR="0082496B" w:rsidRPr="003D01E1">
        <w:rPr>
          <w:rFonts w:ascii="Book Antiqua" w:hAnsi="Book Antiqua" w:cstheme="majorBidi"/>
        </w:rPr>
        <w:t>движениях.</w:t>
      </w:r>
      <w:r w:rsidRPr="003D01E1">
        <w:rPr>
          <w:rFonts w:ascii="Book Antiqua" w:hAnsi="Book Antiqua" w:cstheme="majorBidi"/>
        </w:rPr>
        <w:t xml:space="preserve"> Это значит, что он ни </w:t>
      </w:r>
      <w:r w:rsidR="0082496B" w:rsidRPr="003D01E1">
        <w:rPr>
          <w:rFonts w:ascii="Book Antiqua" w:hAnsi="Book Antiqua" w:cstheme="majorBidi"/>
        </w:rPr>
        <w:t>разу не опаздывал к началу коллективного намаза.</w:t>
      </w:r>
      <w:r w:rsidRPr="003D01E1">
        <w:rPr>
          <w:rFonts w:ascii="Book Antiqua" w:hAnsi="Book Antiqua" w:cstheme="majorBidi"/>
        </w:rPr>
        <w:t xml:space="preserve"> </w:t>
      </w:r>
    </w:p>
  </w:footnote>
  <w:footnote w:id="5">
    <w:p w:rsidR="00BB1FCB" w:rsidRPr="003D01E1" w:rsidRDefault="00BB1FCB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0E0A68" w:rsidRPr="003D01E1">
        <w:rPr>
          <w:rFonts w:ascii="Book Antiqua" w:hAnsi="Book Antiqua" w:cstheme="majorBidi"/>
        </w:rPr>
        <w:t>«</w:t>
      </w:r>
      <w:proofErr w:type="spellStart"/>
      <w:r w:rsidR="000E0A68" w:rsidRPr="003D01E1">
        <w:rPr>
          <w:rFonts w:ascii="Book Antiqua" w:hAnsi="Book Antiqua" w:cstheme="majorBidi"/>
        </w:rPr>
        <w:t>Тарих</w:t>
      </w:r>
      <w:proofErr w:type="spellEnd"/>
      <w:r w:rsidR="000E0A68" w:rsidRPr="003D01E1">
        <w:rPr>
          <w:rFonts w:ascii="Book Antiqua" w:hAnsi="Book Antiqua" w:cstheme="majorBidi"/>
        </w:rPr>
        <w:t xml:space="preserve"> Багдад» (5/10).</w:t>
      </w:r>
    </w:p>
  </w:footnote>
  <w:footnote w:id="6">
    <w:p w:rsidR="00A929D0" w:rsidRPr="003D01E1" w:rsidRDefault="00A929D0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Сияр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 xml:space="preserve"> ан-</w:t>
      </w:r>
      <w:proofErr w:type="spellStart"/>
      <w:r w:rsidRPr="003D01E1">
        <w:rPr>
          <w:rFonts w:ascii="Book Antiqua" w:hAnsi="Book Antiqua" w:cstheme="majorBidi"/>
        </w:rPr>
        <w:t>нубаля</w:t>
      </w:r>
      <w:proofErr w:type="spellEnd"/>
      <w:r w:rsidRPr="003D01E1">
        <w:rPr>
          <w:rFonts w:ascii="Book Antiqua" w:hAnsi="Book Antiqua" w:cstheme="majorBidi"/>
        </w:rPr>
        <w:t>» (5/240).</w:t>
      </w:r>
    </w:p>
  </w:footnote>
  <w:footnote w:id="7">
    <w:p w:rsidR="009C35CA" w:rsidRPr="003D01E1" w:rsidRDefault="009C35CA" w:rsidP="009C35CA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Сияр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 xml:space="preserve"> ан-</w:t>
      </w:r>
      <w:proofErr w:type="spellStart"/>
      <w:r w:rsidRPr="003D01E1">
        <w:rPr>
          <w:rFonts w:ascii="Book Antiqua" w:hAnsi="Book Antiqua" w:cstheme="majorBidi"/>
        </w:rPr>
        <w:t>нубаля</w:t>
      </w:r>
      <w:proofErr w:type="spellEnd"/>
      <w:r w:rsidRPr="003D01E1">
        <w:rPr>
          <w:rFonts w:ascii="Book Antiqua" w:hAnsi="Book Antiqua" w:cstheme="majorBidi"/>
        </w:rPr>
        <w:t>» (9/181).</w:t>
      </w:r>
    </w:p>
  </w:footnote>
  <w:footnote w:id="8">
    <w:p w:rsidR="00537313" w:rsidRPr="003D01E1" w:rsidRDefault="00537313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Вафаят</w:t>
      </w:r>
      <w:proofErr w:type="spellEnd"/>
      <w:r w:rsidRPr="003D01E1">
        <w:rPr>
          <w:rFonts w:ascii="Book Antiqua" w:hAnsi="Book Antiqua" w:cstheme="majorBidi"/>
        </w:rPr>
        <w:t xml:space="preserve"> аль-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>» (2/375).</w:t>
      </w:r>
    </w:p>
  </w:footnote>
  <w:footnote w:id="9">
    <w:p w:rsidR="002B7A58" w:rsidRPr="003D01E1" w:rsidRDefault="002B7A58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Сияр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 xml:space="preserve"> ан-</w:t>
      </w:r>
      <w:proofErr w:type="spellStart"/>
      <w:r w:rsidRPr="003D01E1">
        <w:rPr>
          <w:rFonts w:ascii="Book Antiqua" w:hAnsi="Book Antiqua" w:cstheme="majorBidi"/>
        </w:rPr>
        <w:t>нубаля</w:t>
      </w:r>
      <w:proofErr w:type="spellEnd"/>
      <w:r w:rsidRPr="003D01E1">
        <w:rPr>
          <w:rFonts w:ascii="Book Antiqua" w:hAnsi="Book Antiqua" w:cstheme="majorBidi"/>
        </w:rPr>
        <w:t>» (3/164).</w:t>
      </w:r>
    </w:p>
  </w:footnote>
  <w:footnote w:id="10">
    <w:p w:rsidR="004D06EA" w:rsidRPr="003D01E1" w:rsidRDefault="004D06EA" w:rsidP="004D06EA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Сияр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 xml:space="preserve"> ан-</w:t>
      </w:r>
      <w:proofErr w:type="spellStart"/>
      <w:r w:rsidRPr="003D01E1">
        <w:rPr>
          <w:rFonts w:ascii="Book Antiqua" w:hAnsi="Book Antiqua" w:cstheme="majorBidi"/>
        </w:rPr>
        <w:t>нубаля</w:t>
      </w:r>
      <w:proofErr w:type="spellEnd"/>
      <w:r w:rsidRPr="003D01E1">
        <w:rPr>
          <w:rFonts w:ascii="Book Antiqua" w:hAnsi="Book Antiqua" w:cstheme="majorBidi"/>
        </w:rPr>
        <w:t>» (10/746).</w:t>
      </w:r>
    </w:p>
  </w:footnote>
  <w:footnote w:id="11">
    <w:p w:rsidR="00A4044E" w:rsidRPr="003D01E1" w:rsidRDefault="00A4044E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A52BEC" w:rsidRPr="003D01E1">
        <w:rPr>
          <w:rFonts w:ascii="Book Antiqua" w:hAnsi="Book Antiqua" w:cstheme="majorBidi"/>
        </w:rPr>
        <w:t>«Аз-</w:t>
      </w:r>
      <w:proofErr w:type="spellStart"/>
      <w:r w:rsidR="00A52BEC" w:rsidRPr="003D01E1">
        <w:rPr>
          <w:rFonts w:ascii="Book Antiqua" w:hAnsi="Book Antiqua" w:cstheme="majorBidi"/>
        </w:rPr>
        <w:t>Зухд</w:t>
      </w:r>
      <w:proofErr w:type="spellEnd"/>
      <w:r w:rsidR="00A52BEC" w:rsidRPr="003D01E1">
        <w:rPr>
          <w:rFonts w:ascii="Book Antiqua" w:hAnsi="Book Antiqua" w:cstheme="majorBidi"/>
        </w:rPr>
        <w:t>» (249).</w:t>
      </w:r>
    </w:p>
  </w:footnote>
  <w:footnote w:id="12">
    <w:p w:rsidR="00A52BEC" w:rsidRPr="003D01E1" w:rsidRDefault="00A52BEC" w:rsidP="00765C14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Сияр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а’лям</w:t>
      </w:r>
      <w:proofErr w:type="spellEnd"/>
      <w:r w:rsidRPr="003D01E1">
        <w:rPr>
          <w:rFonts w:ascii="Book Antiqua" w:hAnsi="Book Antiqua" w:cstheme="majorBidi"/>
        </w:rPr>
        <w:t xml:space="preserve"> ан-</w:t>
      </w:r>
      <w:proofErr w:type="spellStart"/>
      <w:r w:rsidRPr="003D01E1">
        <w:rPr>
          <w:rFonts w:ascii="Book Antiqua" w:hAnsi="Book Antiqua" w:cstheme="majorBidi"/>
        </w:rPr>
        <w:t>нубаля</w:t>
      </w:r>
      <w:proofErr w:type="spellEnd"/>
      <w:r w:rsidRPr="003D01E1">
        <w:rPr>
          <w:rFonts w:ascii="Book Antiqua" w:hAnsi="Book Antiqua" w:cstheme="majorBidi"/>
        </w:rPr>
        <w:t>» (</w:t>
      </w:r>
      <w:r w:rsidR="00765C14" w:rsidRPr="003D01E1">
        <w:rPr>
          <w:rFonts w:ascii="Book Antiqua" w:hAnsi="Book Antiqua" w:cstheme="majorBidi"/>
        </w:rPr>
        <w:t>3</w:t>
      </w:r>
      <w:r w:rsidRPr="003D01E1">
        <w:rPr>
          <w:rFonts w:ascii="Book Antiqua" w:hAnsi="Book Antiqua" w:cstheme="majorBidi"/>
        </w:rPr>
        <w:t>/</w:t>
      </w:r>
      <w:r w:rsidR="00765C14" w:rsidRPr="003D01E1">
        <w:rPr>
          <w:rFonts w:ascii="Book Antiqua" w:hAnsi="Book Antiqua" w:cstheme="majorBidi"/>
        </w:rPr>
        <w:t>164</w:t>
      </w:r>
      <w:r w:rsidRPr="003D01E1">
        <w:rPr>
          <w:rFonts w:ascii="Book Antiqua" w:hAnsi="Book Antiqua" w:cstheme="majorBidi"/>
        </w:rPr>
        <w:t>).</w:t>
      </w:r>
    </w:p>
  </w:footnote>
  <w:footnote w:id="13">
    <w:p w:rsidR="00416BA7" w:rsidRPr="003D01E1" w:rsidRDefault="00416BA7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Сыфат</w:t>
      </w:r>
      <w:proofErr w:type="spellEnd"/>
      <w:r w:rsidRPr="003D01E1">
        <w:rPr>
          <w:rFonts w:ascii="Book Antiqua" w:hAnsi="Book Antiqua" w:cstheme="majorBidi"/>
        </w:rPr>
        <w:t xml:space="preserve"> ас-</w:t>
      </w:r>
      <w:proofErr w:type="spellStart"/>
      <w:r w:rsidRPr="003D01E1">
        <w:rPr>
          <w:rFonts w:ascii="Book Antiqua" w:hAnsi="Book Antiqua" w:cstheme="majorBidi"/>
        </w:rPr>
        <w:t>сафва</w:t>
      </w:r>
      <w:proofErr w:type="spellEnd"/>
      <w:r w:rsidRPr="003D01E1">
        <w:rPr>
          <w:rFonts w:ascii="Book Antiqua" w:hAnsi="Book Antiqua" w:cstheme="majorBidi"/>
        </w:rPr>
        <w:t>» (2/235).</w:t>
      </w:r>
    </w:p>
  </w:footnote>
  <w:footnote w:id="14">
    <w:p w:rsidR="00927CFD" w:rsidRPr="003D01E1" w:rsidRDefault="00927CFD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Ат-Табсыра</w:t>
      </w:r>
      <w:proofErr w:type="spellEnd"/>
      <w:r w:rsidRPr="003D01E1">
        <w:rPr>
          <w:rFonts w:ascii="Book Antiqua" w:hAnsi="Book Antiqua" w:cstheme="majorBidi"/>
        </w:rPr>
        <w:t>» (1/137).</w:t>
      </w:r>
    </w:p>
  </w:footnote>
  <w:footnote w:id="15">
    <w:p w:rsidR="004746F2" w:rsidRPr="003D01E1" w:rsidRDefault="004746F2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Тахзиб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ат-тахзиб</w:t>
      </w:r>
      <w:proofErr w:type="spellEnd"/>
      <w:r w:rsidRPr="003D01E1">
        <w:rPr>
          <w:rFonts w:ascii="Book Antiqua" w:hAnsi="Book Antiqua" w:cstheme="majorBidi"/>
        </w:rPr>
        <w:t>» (1/151).</w:t>
      </w:r>
    </w:p>
  </w:footnote>
  <w:footnote w:id="16">
    <w:p w:rsidR="00B43554" w:rsidRPr="003D01E1" w:rsidRDefault="00B43554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Сыфат</w:t>
      </w:r>
      <w:proofErr w:type="spellEnd"/>
      <w:r w:rsidRPr="003D01E1">
        <w:rPr>
          <w:rFonts w:ascii="Book Antiqua" w:hAnsi="Book Antiqua" w:cstheme="majorBidi"/>
        </w:rPr>
        <w:t xml:space="preserve"> ас-</w:t>
      </w:r>
      <w:proofErr w:type="spellStart"/>
      <w:r w:rsidRPr="003D01E1">
        <w:rPr>
          <w:rFonts w:ascii="Book Antiqua" w:hAnsi="Book Antiqua" w:cstheme="majorBidi"/>
        </w:rPr>
        <w:t>сафва</w:t>
      </w:r>
      <w:proofErr w:type="spellEnd"/>
      <w:r w:rsidRPr="003D01E1">
        <w:rPr>
          <w:rFonts w:ascii="Book Antiqua" w:hAnsi="Book Antiqua" w:cstheme="majorBidi"/>
        </w:rPr>
        <w:t>» (3/88).</w:t>
      </w:r>
    </w:p>
  </w:footnote>
  <w:footnote w:id="17">
    <w:p w:rsidR="006E7FAE" w:rsidRPr="003D01E1" w:rsidRDefault="006E7FAE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Зайлю</w:t>
      </w:r>
      <w:proofErr w:type="spellEnd"/>
      <w:r w:rsidRPr="003D01E1">
        <w:rPr>
          <w:rFonts w:ascii="Book Antiqua" w:hAnsi="Book Antiqua" w:cstheme="majorBidi"/>
        </w:rPr>
        <w:t xml:space="preserve"> </w:t>
      </w:r>
      <w:proofErr w:type="spellStart"/>
      <w:r w:rsidRPr="003D01E1">
        <w:rPr>
          <w:rFonts w:ascii="Book Antiqua" w:hAnsi="Book Antiqua" w:cstheme="majorBidi"/>
        </w:rPr>
        <w:t>табакат</w:t>
      </w:r>
      <w:proofErr w:type="spellEnd"/>
      <w:r w:rsidRPr="003D01E1">
        <w:rPr>
          <w:rFonts w:ascii="Book Antiqua" w:hAnsi="Book Antiqua" w:cstheme="majorBidi"/>
        </w:rPr>
        <w:t xml:space="preserve"> аль-</w:t>
      </w:r>
      <w:proofErr w:type="spellStart"/>
      <w:r w:rsidRPr="003D01E1">
        <w:rPr>
          <w:rFonts w:ascii="Book Antiqua" w:hAnsi="Book Antiqua" w:cstheme="majorBidi"/>
        </w:rPr>
        <w:t>ханабиля</w:t>
      </w:r>
      <w:proofErr w:type="spellEnd"/>
      <w:r w:rsidRPr="003D01E1">
        <w:rPr>
          <w:rFonts w:ascii="Book Antiqua" w:hAnsi="Book Antiqua" w:cstheme="majorBidi"/>
        </w:rPr>
        <w:t>» (2/365).</w:t>
      </w:r>
    </w:p>
  </w:footnote>
  <w:footnote w:id="18">
    <w:p w:rsidR="00340B0A" w:rsidRPr="003D01E1" w:rsidRDefault="00340B0A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Тазкирату</w:t>
      </w:r>
      <w:proofErr w:type="spellEnd"/>
      <w:r w:rsidRPr="003D01E1">
        <w:rPr>
          <w:rFonts w:ascii="Book Antiqua" w:hAnsi="Book Antiqua" w:cstheme="majorBidi"/>
        </w:rPr>
        <w:t xml:space="preserve"> аль-</w:t>
      </w:r>
      <w:proofErr w:type="spellStart"/>
      <w:r w:rsidRPr="003D01E1">
        <w:rPr>
          <w:rFonts w:ascii="Book Antiqua" w:hAnsi="Book Antiqua" w:cstheme="majorBidi"/>
        </w:rPr>
        <w:t>хуффаз</w:t>
      </w:r>
      <w:proofErr w:type="spellEnd"/>
      <w:r w:rsidRPr="003D01E1">
        <w:rPr>
          <w:rFonts w:ascii="Book Antiqua" w:hAnsi="Book Antiqua" w:cstheme="majorBidi"/>
        </w:rPr>
        <w:t>» (1/219).</w:t>
      </w:r>
    </w:p>
  </w:footnote>
  <w:footnote w:id="19">
    <w:p w:rsidR="00614077" w:rsidRPr="003D01E1" w:rsidRDefault="00614077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Мукашафат</w:t>
      </w:r>
      <w:proofErr w:type="spellEnd"/>
      <w:r w:rsidR="00AB6E46" w:rsidRPr="003D01E1">
        <w:rPr>
          <w:rFonts w:ascii="Book Antiqua" w:hAnsi="Book Antiqua" w:cstheme="majorBidi"/>
        </w:rPr>
        <w:t xml:space="preserve"> аль-</w:t>
      </w:r>
      <w:proofErr w:type="spellStart"/>
      <w:r w:rsidR="00AB6E46" w:rsidRPr="003D01E1">
        <w:rPr>
          <w:rFonts w:ascii="Book Antiqua" w:hAnsi="Book Antiqua" w:cstheme="majorBidi"/>
        </w:rPr>
        <w:t>кулюб</w:t>
      </w:r>
      <w:proofErr w:type="spellEnd"/>
      <w:r w:rsidR="00AB6E46" w:rsidRPr="003D01E1">
        <w:rPr>
          <w:rFonts w:ascii="Book Antiqua" w:hAnsi="Book Antiqua" w:cstheme="majorBidi"/>
        </w:rPr>
        <w:t>» (1/364).</w:t>
      </w:r>
    </w:p>
  </w:footnote>
  <w:footnote w:id="20">
    <w:p w:rsidR="00AE1315" w:rsidRPr="003D01E1" w:rsidRDefault="00AE1315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«</w:t>
      </w:r>
      <w:proofErr w:type="spellStart"/>
      <w:r w:rsidRPr="003D01E1">
        <w:rPr>
          <w:rFonts w:ascii="Book Antiqua" w:hAnsi="Book Antiqua" w:cstheme="majorBidi"/>
        </w:rPr>
        <w:t>Сыфат</w:t>
      </w:r>
      <w:proofErr w:type="spellEnd"/>
      <w:r w:rsidRPr="003D01E1">
        <w:rPr>
          <w:rFonts w:ascii="Book Antiqua" w:hAnsi="Book Antiqua" w:cstheme="majorBidi"/>
        </w:rPr>
        <w:t xml:space="preserve"> ас-</w:t>
      </w:r>
      <w:proofErr w:type="spellStart"/>
      <w:r w:rsidRPr="003D01E1">
        <w:rPr>
          <w:rFonts w:ascii="Book Antiqua" w:hAnsi="Book Antiqua" w:cstheme="majorBidi"/>
        </w:rPr>
        <w:t>сафва</w:t>
      </w:r>
      <w:proofErr w:type="spellEnd"/>
      <w:r w:rsidRPr="003D01E1">
        <w:rPr>
          <w:rFonts w:ascii="Book Antiqua" w:hAnsi="Book Antiqua" w:cstheme="majorBidi"/>
        </w:rPr>
        <w:t>» (3/307).</w:t>
      </w:r>
    </w:p>
  </w:footnote>
  <w:footnote w:id="21">
    <w:p w:rsidR="00D654AA" w:rsidRPr="003D01E1" w:rsidRDefault="00D654AA">
      <w:pPr>
        <w:pStyle w:val="a3"/>
        <w:rPr>
          <w:rFonts w:ascii="Book Antiqua" w:hAnsi="Book Antiqua" w:cstheme="majorBidi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7F37A2" w:rsidRPr="003D01E1">
        <w:rPr>
          <w:rFonts w:ascii="Book Antiqua" w:hAnsi="Book Antiqua" w:cstheme="majorBidi"/>
        </w:rPr>
        <w:t>«</w:t>
      </w:r>
      <w:proofErr w:type="spellStart"/>
      <w:r w:rsidR="007F37A2" w:rsidRPr="003D01E1">
        <w:rPr>
          <w:rFonts w:ascii="Book Antiqua" w:hAnsi="Book Antiqua" w:cstheme="majorBidi"/>
        </w:rPr>
        <w:t>Мукашафат</w:t>
      </w:r>
      <w:proofErr w:type="spellEnd"/>
      <w:r w:rsidR="007F37A2" w:rsidRPr="003D01E1">
        <w:rPr>
          <w:rFonts w:ascii="Book Antiqua" w:hAnsi="Book Antiqua" w:cstheme="majorBidi"/>
        </w:rPr>
        <w:t xml:space="preserve"> аль-</w:t>
      </w:r>
      <w:proofErr w:type="spellStart"/>
      <w:r w:rsidR="007F37A2" w:rsidRPr="003D01E1">
        <w:rPr>
          <w:rFonts w:ascii="Book Antiqua" w:hAnsi="Book Antiqua" w:cstheme="majorBidi"/>
        </w:rPr>
        <w:t>кулюб</w:t>
      </w:r>
      <w:proofErr w:type="spellEnd"/>
      <w:r w:rsidR="007F37A2" w:rsidRPr="003D01E1">
        <w:rPr>
          <w:rFonts w:ascii="Book Antiqua" w:hAnsi="Book Antiqua" w:cstheme="majorBidi"/>
        </w:rPr>
        <w:t>» (1/364).</w:t>
      </w:r>
    </w:p>
  </w:footnote>
  <w:footnote w:id="22">
    <w:p w:rsidR="002A7755" w:rsidRPr="003D01E1" w:rsidRDefault="002A7755" w:rsidP="003D01E1">
      <w:pPr>
        <w:rPr>
          <w:rFonts w:ascii="Book Antiqua" w:hAnsi="Book Antiqua" w:cstheme="majorBidi"/>
          <w:sz w:val="20"/>
          <w:szCs w:val="20"/>
        </w:rPr>
      </w:pPr>
      <w:r w:rsidRPr="003D01E1">
        <w:rPr>
          <w:rStyle w:val="a5"/>
          <w:rFonts w:ascii="Book Antiqua" w:hAnsi="Book Antiqua" w:cstheme="majorBidi"/>
        </w:rPr>
        <w:footnoteRef/>
      </w:r>
      <w:r w:rsidRPr="003D01E1">
        <w:rPr>
          <w:rFonts w:ascii="Book Antiqua" w:hAnsi="Book Antiqua" w:cstheme="majorBidi"/>
        </w:rPr>
        <w:t xml:space="preserve"> </w:t>
      </w:r>
      <w:r w:rsidR="003D01E1" w:rsidRPr="003D01E1">
        <w:rPr>
          <w:rFonts w:ascii="Book Antiqua" w:hAnsi="Book Antiqua" w:cstheme="majorBidi"/>
          <w:sz w:val="20"/>
          <w:szCs w:val="20"/>
        </w:rPr>
        <w:t>Коран, сура 13 «ар-</w:t>
      </w:r>
      <w:proofErr w:type="spellStart"/>
      <w:r w:rsidR="003D01E1" w:rsidRPr="003D01E1">
        <w:rPr>
          <w:rFonts w:ascii="Book Antiqua" w:hAnsi="Book Antiqua" w:cstheme="majorBidi"/>
          <w:sz w:val="20"/>
          <w:szCs w:val="20"/>
        </w:rPr>
        <w:t>Ра`д</w:t>
      </w:r>
      <w:proofErr w:type="spellEnd"/>
      <w:r w:rsidR="003D01E1" w:rsidRPr="003D01E1">
        <w:rPr>
          <w:rFonts w:ascii="Book Antiqua" w:hAnsi="Book Antiqua" w:cstheme="majorBidi"/>
          <w:sz w:val="20"/>
          <w:szCs w:val="20"/>
        </w:rPr>
        <w:t xml:space="preserve">» («Гром»), </w:t>
      </w:r>
      <w:proofErr w:type="spellStart"/>
      <w:r w:rsidR="003D01E1" w:rsidRPr="003D01E1">
        <w:rPr>
          <w:rFonts w:ascii="Book Antiqua" w:hAnsi="Book Antiqua" w:cstheme="majorBidi"/>
          <w:sz w:val="20"/>
          <w:szCs w:val="20"/>
        </w:rPr>
        <w:t>аят</w:t>
      </w:r>
      <w:proofErr w:type="spellEnd"/>
      <w:r w:rsidR="003D01E1" w:rsidRPr="003D01E1">
        <w:rPr>
          <w:rFonts w:ascii="Book Antiqua" w:hAnsi="Book Antiqua" w:cstheme="majorBidi"/>
          <w:sz w:val="20"/>
          <w:szCs w:val="20"/>
        </w:rPr>
        <w:t xml:space="preserve"> </w:t>
      </w:r>
      <w:r w:rsidRPr="003D01E1">
        <w:rPr>
          <w:rFonts w:ascii="Book Antiqua" w:hAnsi="Book Antiqua" w:cstheme="majorBidi"/>
        </w:rPr>
        <w:t>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828" w:rsidRPr="00032828" w:rsidRDefault="00032828" w:rsidP="00032828">
    <w:pPr>
      <w:pStyle w:val="a6"/>
      <w:jc w:val="right"/>
    </w:pPr>
    <w:hyperlink r:id="rId1" w:history="1">
      <w:r w:rsidRPr="00032828">
        <w:rPr>
          <w:rStyle w:val="aa"/>
        </w:rPr>
        <w:t>ww</w:t>
      </w:r>
      <w:r w:rsidRPr="00032828">
        <w:rPr>
          <w:rStyle w:val="aa"/>
        </w:rPr>
        <w:t>w</w:t>
      </w:r>
      <w:r w:rsidRPr="00032828">
        <w:rPr>
          <w:rStyle w:val="aa"/>
        </w:rPr>
        <w:t>.whyislam.to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92"/>
    <w:rsid w:val="00032828"/>
    <w:rsid w:val="000811C2"/>
    <w:rsid w:val="000D3DAB"/>
    <w:rsid w:val="000D46B8"/>
    <w:rsid w:val="000D6D71"/>
    <w:rsid w:val="000E0A68"/>
    <w:rsid w:val="0010404A"/>
    <w:rsid w:val="00136481"/>
    <w:rsid w:val="001434F4"/>
    <w:rsid w:val="00160501"/>
    <w:rsid w:val="00185664"/>
    <w:rsid w:val="001A2709"/>
    <w:rsid w:val="001C20FF"/>
    <w:rsid w:val="001C4259"/>
    <w:rsid w:val="00217A48"/>
    <w:rsid w:val="00283135"/>
    <w:rsid w:val="002A130E"/>
    <w:rsid w:val="002A7755"/>
    <w:rsid w:val="002B7A58"/>
    <w:rsid w:val="00310413"/>
    <w:rsid w:val="00340B0A"/>
    <w:rsid w:val="0034471B"/>
    <w:rsid w:val="00353530"/>
    <w:rsid w:val="00375B94"/>
    <w:rsid w:val="003D01E1"/>
    <w:rsid w:val="00416BA7"/>
    <w:rsid w:val="00433496"/>
    <w:rsid w:val="004746F2"/>
    <w:rsid w:val="00485F6B"/>
    <w:rsid w:val="004B59EA"/>
    <w:rsid w:val="004D06EA"/>
    <w:rsid w:val="004F4D92"/>
    <w:rsid w:val="00537313"/>
    <w:rsid w:val="005616C0"/>
    <w:rsid w:val="00570E64"/>
    <w:rsid w:val="005E4E2A"/>
    <w:rsid w:val="005E68A5"/>
    <w:rsid w:val="005F2DCF"/>
    <w:rsid w:val="00612912"/>
    <w:rsid w:val="00614077"/>
    <w:rsid w:val="0066398B"/>
    <w:rsid w:val="00695F05"/>
    <w:rsid w:val="006E2B7D"/>
    <w:rsid w:val="006E7FAE"/>
    <w:rsid w:val="00706746"/>
    <w:rsid w:val="00765C14"/>
    <w:rsid w:val="00772054"/>
    <w:rsid w:val="007A4B10"/>
    <w:rsid w:val="007B6714"/>
    <w:rsid w:val="007F37A2"/>
    <w:rsid w:val="00807E3A"/>
    <w:rsid w:val="00812034"/>
    <w:rsid w:val="0082496B"/>
    <w:rsid w:val="0084212A"/>
    <w:rsid w:val="00886DAF"/>
    <w:rsid w:val="008A7855"/>
    <w:rsid w:val="008C6BB8"/>
    <w:rsid w:val="0090714D"/>
    <w:rsid w:val="00927CFD"/>
    <w:rsid w:val="00991EEA"/>
    <w:rsid w:val="009C35CA"/>
    <w:rsid w:val="009C5268"/>
    <w:rsid w:val="009E3629"/>
    <w:rsid w:val="00A03881"/>
    <w:rsid w:val="00A4044E"/>
    <w:rsid w:val="00A52BEC"/>
    <w:rsid w:val="00A65568"/>
    <w:rsid w:val="00A929D0"/>
    <w:rsid w:val="00AB4074"/>
    <w:rsid w:val="00AB6E46"/>
    <w:rsid w:val="00AB7A8F"/>
    <w:rsid w:val="00AC3941"/>
    <w:rsid w:val="00AE1315"/>
    <w:rsid w:val="00B34F5D"/>
    <w:rsid w:val="00B43554"/>
    <w:rsid w:val="00BB1FCB"/>
    <w:rsid w:val="00BB4420"/>
    <w:rsid w:val="00BF6900"/>
    <w:rsid w:val="00C3247F"/>
    <w:rsid w:val="00C34055"/>
    <w:rsid w:val="00CA4E49"/>
    <w:rsid w:val="00CA63DC"/>
    <w:rsid w:val="00CC2E7F"/>
    <w:rsid w:val="00CD41C9"/>
    <w:rsid w:val="00D350D2"/>
    <w:rsid w:val="00D654AA"/>
    <w:rsid w:val="00D93599"/>
    <w:rsid w:val="00DA6212"/>
    <w:rsid w:val="00DB4692"/>
    <w:rsid w:val="00DB4FB5"/>
    <w:rsid w:val="00DD67C0"/>
    <w:rsid w:val="00DE128D"/>
    <w:rsid w:val="00DF29FE"/>
    <w:rsid w:val="00E3118F"/>
    <w:rsid w:val="00E3235F"/>
    <w:rsid w:val="00E64770"/>
    <w:rsid w:val="00EE3E54"/>
    <w:rsid w:val="00F118E2"/>
    <w:rsid w:val="00F45BB3"/>
    <w:rsid w:val="00F65602"/>
    <w:rsid w:val="00F915D7"/>
    <w:rsid w:val="00FB0E59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1FF1"/>
  <w15:docId w15:val="{A3F30DEE-1364-254F-8848-6ECC4E8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F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F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FC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7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54"/>
  </w:style>
  <w:style w:type="paragraph" w:styleId="a8">
    <w:name w:val="footer"/>
    <w:basedOn w:val="a"/>
    <w:link w:val="a9"/>
    <w:uiPriority w:val="99"/>
    <w:unhideWhenUsed/>
    <w:rsid w:val="0077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54"/>
  </w:style>
  <w:style w:type="character" w:styleId="aa">
    <w:name w:val="Hyperlink"/>
    <w:basedOn w:val="a0"/>
    <w:uiPriority w:val="99"/>
    <w:unhideWhenUsed/>
    <w:rsid w:val="0003282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2828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032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hyislam.to/statii/dzhamaat-namaz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yislam.to/statii/dzhamaat-nama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1017</Words>
  <Characters>5431</Characters>
  <Application>Microsoft Office Word</Application>
  <DocSecurity>0</DocSecurity>
  <Lines>132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6385</CharactersWithSpaces>
  <SharedDoc>false</SharedDoc>
  <HyperlinkBase>http://www.whyislam.to/statii/dzhamaat-namaz.htm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 Yasin</dc:creator>
  <cp:keywords/>
  <dc:description/>
  <cp:lastModifiedBy>Home Fome</cp:lastModifiedBy>
  <cp:revision>5</cp:revision>
  <cp:lastPrinted>2018-06-27T14:51:00Z</cp:lastPrinted>
  <dcterms:created xsi:type="dcterms:W3CDTF">2018-06-26T12:44:00Z</dcterms:created>
  <dcterms:modified xsi:type="dcterms:W3CDTF">2018-06-27T14:54:00Z</dcterms:modified>
  <cp:category/>
</cp:coreProperties>
</file>